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E053F" w14:textId="5A6FDB9A" w:rsidR="00A403DF" w:rsidRPr="004A029C" w:rsidRDefault="00A403DF" w:rsidP="00A403DF">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0E009A" w:rsidRPr="000E009A">
        <w:rPr>
          <w:rFonts w:cs="Arial"/>
          <w:sz w:val="24"/>
          <w:szCs w:val="24"/>
        </w:rPr>
        <w:t>R4-2203836</w:t>
      </w:r>
    </w:p>
    <w:p w14:paraId="726C1DBF" w14:textId="77777777" w:rsidR="00A403DF" w:rsidRPr="004A029C" w:rsidRDefault="00A403DF" w:rsidP="00A403DF">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515489"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77777777" w:rsidR="00341822" w:rsidRPr="00515489" w:rsidRDefault="00341822" w:rsidP="00EF0278">
            <w:pPr>
              <w:pStyle w:val="CRCoverPage"/>
              <w:spacing w:after="0"/>
              <w:jc w:val="right"/>
              <w:rPr>
                <w:i/>
                <w:noProof/>
              </w:rPr>
            </w:pPr>
            <w:r w:rsidRPr="00515489">
              <w:rPr>
                <w:i/>
                <w:noProof/>
                <w:sz w:val="14"/>
              </w:rPr>
              <w:t>CR-Form-v12.0</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1E40C681" w:rsidR="00341822" w:rsidRPr="00515489" w:rsidRDefault="00994A34" w:rsidP="000559ED">
            <w:pPr>
              <w:pStyle w:val="CRCoverPage"/>
              <w:spacing w:after="0"/>
              <w:jc w:val="center"/>
              <w:rPr>
                <w:noProof/>
              </w:rPr>
            </w:pPr>
            <w:r>
              <w:rPr>
                <w:b/>
                <w:noProof/>
                <w:sz w:val="28"/>
              </w:rPr>
              <w:t>draftCR</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EF0278">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4188D9A4" w:rsidR="00341822" w:rsidRPr="00515489" w:rsidRDefault="00D84178" w:rsidP="00EF0278">
            <w:pPr>
              <w:pStyle w:val="CRCoverPage"/>
              <w:spacing w:after="0"/>
              <w:jc w:val="center"/>
              <w:rPr>
                <w:noProof/>
                <w:sz w:val="28"/>
              </w:rPr>
            </w:pPr>
            <w:r w:rsidRPr="00D84178">
              <w:rPr>
                <w:b/>
                <w:noProof/>
                <w:sz w:val="28"/>
                <w:szCs w:val="28"/>
              </w:rPr>
              <w:t>17.4.0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40BBB77" w:rsidR="00341822" w:rsidRDefault="00D84178" w:rsidP="00EF0278">
            <w:pPr>
              <w:pStyle w:val="CRCoverPage"/>
              <w:spacing w:after="0"/>
              <w:ind w:left="100"/>
              <w:rPr>
                <w:noProof/>
              </w:rPr>
            </w:pPr>
            <w:r w:rsidRPr="00D84178">
              <w:t>draft Cat-A CR (R17) to E-UTRAN - NR FR2 interruptions at transitions between active and non-active during DRX in Xsynchronous EN-DC A.5.5.2.x</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EF0278">
            <w:pPr>
              <w:pStyle w:val="CRCoverPage"/>
              <w:spacing w:after="0"/>
              <w:ind w:left="100"/>
              <w:rPr>
                <w:noProof/>
              </w:rPr>
            </w:pPr>
            <w:r w:rsidRPr="007235D9">
              <w:rPr>
                <w:noProof/>
              </w:rPr>
              <w:t>Qualcomm Incorporated</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2D163441" w:rsidR="00341822" w:rsidRDefault="004331F0" w:rsidP="00EF0278">
            <w:pPr>
              <w:pStyle w:val="CRCoverPage"/>
              <w:spacing w:after="0"/>
              <w:ind w:left="100"/>
              <w:rPr>
                <w:noProof/>
              </w:rPr>
            </w:pPr>
            <w:r w:rsidRPr="004331F0">
              <w:rPr>
                <w:noProof/>
              </w:rPr>
              <w:t>NR_newRAT-Perf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25DC2A1" w:rsidR="00341822" w:rsidRDefault="0043113C" w:rsidP="00EF0278">
            <w:pPr>
              <w:pStyle w:val="CRCoverPage"/>
              <w:spacing w:after="0"/>
              <w:ind w:left="100"/>
              <w:rPr>
                <w:noProof/>
              </w:rPr>
            </w:pPr>
            <w:r w:rsidRPr="00B659C0">
              <w:t>202</w:t>
            </w:r>
            <w:r>
              <w:t>2</w:t>
            </w:r>
            <w:r w:rsidRPr="00B659C0">
              <w:t>-0</w:t>
            </w:r>
            <w:r>
              <w:t>2</w:t>
            </w:r>
            <w:r w:rsidRPr="00B659C0">
              <w:t>-</w:t>
            </w:r>
            <w:r>
              <w:t>21</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699648C0" w:rsidR="00341822" w:rsidRPr="00032275" w:rsidRDefault="00D84178" w:rsidP="00EF0278">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0A6638E7" w:rsidR="00341822" w:rsidRDefault="00341822" w:rsidP="00EF0278">
            <w:pPr>
              <w:pStyle w:val="CRCoverPage"/>
              <w:spacing w:after="0"/>
              <w:ind w:left="100"/>
              <w:rPr>
                <w:noProof/>
              </w:rPr>
            </w:pPr>
            <w:r w:rsidRPr="00111350">
              <w:rPr>
                <w:rFonts w:hint="eastAsia"/>
                <w:lang w:eastAsia="zh-CN"/>
              </w:rPr>
              <w:t>Rel</w:t>
            </w:r>
            <w:r w:rsidRPr="00111350">
              <w:t>-1</w:t>
            </w:r>
            <w:r w:rsidR="00D84178">
              <w:t>7</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FAB88" w14:textId="58B0697E" w:rsidR="000E1546" w:rsidRDefault="000E1546" w:rsidP="00F85DF7">
            <w:pPr>
              <w:pStyle w:val="CRCoverPage"/>
              <w:spacing w:after="0"/>
              <w:rPr>
                <w:lang w:val="en-US" w:eastAsia="zh-CN"/>
              </w:rPr>
            </w:pPr>
            <w:r>
              <w:rPr>
                <w:lang w:val="en-US" w:eastAsia="zh-CN"/>
              </w:rPr>
              <w:t>Following are the requirements for tests A.5.5.2.1 and A.5.5.2.2:</w:t>
            </w:r>
          </w:p>
          <w:p w14:paraId="02CBED81" w14:textId="64632276" w:rsidR="000E1546" w:rsidRDefault="000E1546" w:rsidP="00F85DF7">
            <w:pPr>
              <w:pStyle w:val="CRCoverPage"/>
              <w:spacing w:after="0"/>
              <w:rPr>
                <w:lang w:val="en-US" w:eastAsia="zh-CN"/>
              </w:rPr>
            </w:pPr>
          </w:p>
          <w:p w14:paraId="53E49958" w14:textId="37F75C5B" w:rsidR="000E1546" w:rsidRDefault="000E1546" w:rsidP="00123A5E">
            <w:pPr>
              <w:overflowPunct w:val="0"/>
              <w:autoSpaceDE w:val="0"/>
              <w:autoSpaceDN w:val="0"/>
              <w:adjustRightInd w:val="0"/>
              <w:spacing w:after="0"/>
              <w:ind w:left="720"/>
              <w:textAlignment w:val="baseline"/>
              <w:rPr>
                <w:rFonts w:eastAsia="Times New Roman"/>
              </w:rPr>
            </w:pPr>
            <w:r w:rsidRPr="00982255">
              <w:rPr>
                <w:rFonts w:eastAsia="Times New Roman"/>
              </w:rPr>
              <w:t xml:space="preserve">The UE shall be continuously scheduled in </w:t>
            </w:r>
            <w:r w:rsidRPr="00982255">
              <w:rPr>
                <w:rFonts w:eastAsia="Times New Roman"/>
                <w:lang w:eastAsia="zh-CN"/>
              </w:rPr>
              <w:t xml:space="preserve">NR </w:t>
            </w:r>
            <w:r w:rsidRPr="00982255">
              <w:rPr>
                <w:rFonts w:eastAsia="Times New Roman"/>
              </w:rPr>
              <w:t>P</w:t>
            </w:r>
            <w:r w:rsidRPr="00982255">
              <w:rPr>
                <w:rFonts w:eastAsia="Times New Roman"/>
                <w:lang w:eastAsia="zh-CN"/>
              </w:rPr>
              <w:t>S</w:t>
            </w:r>
            <w:r w:rsidRPr="00982255">
              <w:rPr>
                <w:rFonts w:eastAsia="Times New Roman"/>
              </w:rPr>
              <w:t xml:space="preserve">Cell during the entire length of T1. UE shall not be scheduled in </w:t>
            </w:r>
            <w:r w:rsidRPr="00982255">
              <w:rPr>
                <w:rFonts w:eastAsia="Times New Roman"/>
                <w:lang w:eastAsia="zh-CN"/>
              </w:rPr>
              <w:t xml:space="preserve">LTE </w:t>
            </w:r>
            <w:r w:rsidRPr="00982255">
              <w:rPr>
                <w:rFonts w:eastAsia="Times New Roman"/>
              </w:rPr>
              <w:t xml:space="preserve">PCell during T1. During the time duration T1 the UE shall transmit at least 99% of ACK/NACK on </w:t>
            </w:r>
            <w:r w:rsidRPr="00982255">
              <w:rPr>
                <w:rFonts w:eastAsia="Times New Roman"/>
                <w:lang w:eastAsia="zh-CN"/>
              </w:rPr>
              <w:t xml:space="preserve">NR </w:t>
            </w:r>
            <w:r w:rsidRPr="00982255">
              <w:rPr>
                <w:rFonts w:eastAsia="Times New Roman"/>
              </w:rPr>
              <w:t>P</w:t>
            </w:r>
            <w:r w:rsidRPr="00982255">
              <w:rPr>
                <w:rFonts w:eastAsia="Times New Roman"/>
                <w:lang w:eastAsia="zh-CN"/>
              </w:rPr>
              <w:t>S</w:t>
            </w:r>
            <w:r w:rsidRPr="00982255">
              <w:rPr>
                <w:rFonts w:eastAsia="Times New Roman"/>
              </w:rPr>
              <w:t>Cell.</w:t>
            </w:r>
          </w:p>
          <w:p w14:paraId="279ED019" w14:textId="77777777" w:rsidR="00123A5E" w:rsidRPr="00982255" w:rsidRDefault="00123A5E" w:rsidP="00123A5E">
            <w:pPr>
              <w:overflowPunct w:val="0"/>
              <w:autoSpaceDE w:val="0"/>
              <w:autoSpaceDN w:val="0"/>
              <w:adjustRightInd w:val="0"/>
              <w:spacing w:after="0"/>
              <w:ind w:left="720"/>
              <w:textAlignment w:val="baseline"/>
              <w:rPr>
                <w:rFonts w:eastAsia="Times New Roman"/>
              </w:rPr>
            </w:pPr>
          </w:p>
          <w:p w14:paraId="03DB98F8" w14:textId="2884E444" w:rsidR="000E1546" w:rsidRPr="00982255" w:rsidRDefault="000E1546" w:rsidP="00123A5E">
            <w:pPr>
              <w:overflowPunct w:val="0"/>
              <w:autoSpaceDE w:val="0"/>
              <w:autoSpaceDN w:val="0"/>
              <w:adjustRightInd w:val="0"/>
              <w:spacing w:after="0"/>
              <w:ind w:left="720"/>
              <w:textAlignment w:val="baseline"/>
              <w:rPr>
                <w:rFonts w:eastAsia="STXihei"/>
                <w:lang w:eastAsia="zh-CN"/>
              </w:rPr>
            </w:pPr>
            <w:r w:rsidRPr="00982255">
              <w:rPr>
                <w:rFonts w:eastAsia="STXihei"/>
                <w:lang w:eastAsia="zh-CN"/>
              </w:rPr>
              <w:t>I</w:t>
            </w:r>
            <w:r w:rsidRPr="00982255">
              <w:rPr>
                <w:rFonts w:eastAsia="STXihei"/>
              </w:rPr>
              <w:t xml:space="preserve">nterruption </w:t>
            </w:r>
            <w:r w:rsidRPr="00982255">
              <w:rPr>
                <w:rFonts w:eastAsia="STXihei"/>
                <w:lang w:eastAsia="zh-CN"/>
              </w:rPr>
              <w:t xml:space="preserve">on NR PSCell </w:t>
            </w:r>
            <w:r w:rsidRPr="00982255">
              <w:rPr>
                <w:rFonts w:eastAsia="STXihei"/>
              </w:rPr>
              <w:t xml:space="preserve">shall not exceed </w:t>
            </w:r>
            <w:r w:rsidRPr="00982255">
              <w:rPr>
                <w:rFonts w:eastAsia="STXihei"/>
                <w:lang w:eastAsia="zh-CN"/>
              </w:rPr>
              <w:t>0.625ms (5</w:t>
            </w:r>
            <w:r w:rsidRPr="00982255">
              <w:rPr>
                <w:rFonts w:eastAsia="STXihei"/>
              </w:rPr>
              <w:t xml:space="preserve"> </w:t>
            </w:r>
            <w:r w:rsidRPr="00982255">
              <w:rPr>
                <w:rFonts w:eastAsia="STXihei"/>
                <w:lang w:eastAsia="zh-CN"/>
              </w:rPr>
              <w:t>slots) as defined in</w:t>
            </w:r>
            <w:r w:rsidR="00123A5E">
              <w:rPr>
                <w:rFonts w:eastAsia="STXihei"/>
                <w:lang w:eastAsia="zh-CN"/>
              </w:rPr>
              <w:t xml:space="preserve"> </w:t>
            </w:r>
            <w:r w:rsidRPr="00982255">
              <w:rPr>
                <w:rFonts w:eastAsia="Times New Roman"/>
                <w:lang w:eastAsia="zh-CN"/>
              </w:rPr>
              <w:t>clause 8.2.1</w:t>
            </w:r>
            <w:r w:rsidRPr="00982255">
              <w:rPr>
                <w:rFonts w:eastAsia="STXihei"/>
                <w:lang w:eastAsia="zh-CN"/>
              </w:rPr>
              <w:t>.</w:t>
            </w:r>
          </w:p>
          <w:p w14:paraId="4A2DF657" w14:textId="77777777" w:rsidR="000E1546" w:rsidRDefault="000E1546" w:rsidP="00F85DF7">
            <w:pPr>
              <w:pStyle w:val="CRCoverPage"/>
              <w:spacing w:after="0"/>
              <w:rPr>
                <w:lang w:val="en-US" w:eastAsia="zh-CN"/>
              </w:rPr>
            </w:pPr>
          </w:p>
          <w:p w14:paraId="20A89E9E" w14:textId="30957E87" w:rsidR="00123A5E" w:rsidRDefault="000E1546" w:rsidP="00123A5E">
            <w:pPr>
              <w:pStyle w:val="CRCoverPage"/>
              <w:spacing w:after="0"/>
              <w:rPr>
                <w:lang w:val="en-US" w:eastAsia="zh-CN"/>
              </w:rPr>
            </w:pPr>
            <w:r>
              <w:rPr>
                <w:lang w:val="en-US" w:eastAsia="zh-CN"/>
              </w:rPr>
              <w:t xml:space="preserve">The method used to </w:t>
            </w:r>
            <w:r w:rsidR="00123A5E">
              <w:rPr>
                <w:lang w:val="en-US" w:eastAsia="zh-CN"/>
              </w:rPr>
              <w:t>test</w:t>
            </w:r>
            <w:r>
              <w:rPr>
                <w:lang w:val="en-US" w:eastAsia="zh-CN"/>
              </w:rPr>
              <w:t xml:space="preserve"> the interruption requirement is by fully scheduling the UE and evaluating DTX bursts spanning more than 5 consecutive slots.</w:t>
            </w:r>
          </w:p>
          <w:p w14:paraId="65E2352B" w14:textId="77777777" w:rsidR="00123A5E" w:rsidRDefault="00123A5E" w:rsidP="00123A5E">
            <w:pPr>
              <w:pStyle w:val="CRCoverPage"/>
              <w:spacing w:after="0"/>
              <w:rPr>
                <w:lang w:val="en-US" w:eastAsia="zh-CN"/>
              </w:rPr>
            </w:pPr>
          </w:p>
          <w:p w14:paraId="404695FD" w14:textId="7223CE4B" w:rsidR="000E1546" w:rsidRDefault="000E1546" w:rsidP="00123A5E">
            <w:pPr>
              <w:pStyle w:val="CRCoverPage"/>
              <w:spacing w:after="0"/>
              <w:rPr>
                <w:noProof/>
              </w:rPr>
            </w:pPr>
            <w:r>
              <w:rPr>
                <w:lang w:val="en-US" w:eastAsia="zh-CN"/>
              </w:rPr>
              <w:t xml:space="preserve">According to R5-218442 it was evaluated and agreed </w:t>
            </w:r>
            <w:r w:rsidR="00123A5E">
              <w:rPr>
                <w:lang w:val="en-US" w:eastAsia="zh-CN"/>
              </w:rPr>
              <w:t>that g</w:t>
            </w:r>
            <w:r w:rsidRPr="00F202EA">
              <w:rPr>
                <w:noProof/>
              </w:rPr>
              <w:t>iven the UL/DL config (DDDSU repeated every 0.625ms) and k1 parameter (4,3,7)</w:t>
            </w:r>
            <w:r w:rsidR="00123A5E">
              <w:rPr>
                <w:noProof/>
              </w:rPr>
              <w:t>,</w:t>
            </w:r>
            <w:r w:rsidRPr="00F202EA">
              <w:rPr>
                <w:noProof/>
              </w:rPr>
              <w:t xml:space="preserve"> the UE is configured to transmit one PUCCH every 5 slots bundling 3 ACK/NACKs, corresponding to PDSCHs received in slots n-7, n-4, n-3, with n being the PUCCH slot</w:t>
            </w:r>
            <w:r>
              <w:rPr>
                <w:noProof/>
              </w:rPr>
              <w:t>:</w:t>
            </w:r>
          </w:p>
          <w:p w14:paraId="6EF4D77C" w14:textId="77777777" w:rsidR="000E1546" w:rsidRDefault="000E1546" w:rsidP="00123A5E">
            <w:pPr>
              <w:pStyle w:val="CRCoverPage"/>
              <w:spacing w:after="0"/>
              <w:rPr>
                <w:noProof/>
              </w:rPr>
            </w:pPr>
          </w:p>
          <w:p w14:paraId="41FBA250" w14:textId="77777777" w:rsidR="000E1546" w:rsidRDefault="000E1546" w:rsidP="00123A5E">
            <w:pPr>
              <w:pStyle w:val="CRCoverPage"/>
              <w:spacing w:after="0"/>
              <w:rPr>
                <w:noProof/>
              </w:rPr>
            </w:pPr>
            <w:r>
              <w:rPr>
                <w:noProof/>
              </w:rPr>
              <w:drawing>
                <wp:inline distT="0" distB="0" distL="0" distR="0" wp14:anchorId="0F5DD108" wp14:editId="1D28C885">
                  <wp:extent cx="3983355" cy="737228"/>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98183" cy="739972"/>
                          </a:xfrm>
                          <a:prstGeom prst="rect">
                            <a:avLst/>
                          </a:prstGeom>
                        </pic:spPr>
                      </pic:pic>
                    </a:graphicData>
                  </a:graphic>
                </wp:inline>
              </w:drawing>
            </w:r>
          </w:p>
          <w:p w14:paraId="6D8EB10D" w14:textId="77777777" w:rsidR="000E1546" w:rsidRDefault="000E1546" w:rsidP="00123A5E">
            <w:pPr>
              <w:pStyle w:val="CRCoverPage"/>
              <w:spacing w:after="0"/>
              <w:rPr>
                <w:noProof/>
              </w:rPr>
            </w:pPr>
          </w:p>
          <w:p w14:paraId="162B1F56" w14:textId="3025CCF3" w:rsidR="000E1546" w:rsidRDefault="00123A5E" w:rsidP="00123A5E">
            <w:pPr>
              <w:pStyle w:val="CRCoverPage"/>
              <w:spacing w:after="0"/>
              <w:rPr>
                <w:noProof/>
              </w:rPr>
            </w:pPr>
            <w:r>
              <w:rPr>
                <w:noProof/>
              </w:rPr>
              <w:t>The observation was that the</w:t>
            </w:r>
            <w:r w:rsidR="000E1546">
              <w:rPr>
                <w:noProof/>
              </w:rPr>
              <w:t xml:space="preserve"> 5-slot interruption requirement is </w:t>
            </w:r>
            <w:r>
              <w:rPr>
                <w:noProof/>
              </w:rPr>
              <w:t xml:space="preserve">not </w:t>
            </w:r>
            <w:r w:rsidR="000E1546">
              <w:rPr>
                <w:noProof/>
              </w:rPr>
              <w:t xml:space="preserve">satisfied </w:t>
            </w:r>
            <w:r>
              <w:rPr>
                <w:noProof/>
              </w:rPr>
              <w:t>when</w:t>
            </w:r>
            <w:r w:rsidR="000E1546">
              <w:rPr>
                <w:noProof/>
              </w:rPr>
              <w:t xml:space="preserve"> two consecutive PUCCHs are not transmitted.</w:t>
            </w:r>
          </w:p>
          <w:p w14:paraId="7BBECB04" w14:textId="77777777" w:rsidR="00123A5E" w:rsidRDefault="00123A5E" w:rsidP="00F85DF7">
            <w:pPr>
              <w:pStyle w:val="CRCoverPage"/>
              <w:spacing w:after="0"/>
              <w:rPr>
                <w:lang w:eastAsia="zh-CN"/>
              </w:rPr>
            </w:pPr>
          </w:p>
          <w:p w14:paraId="2060247F" w14:textId="34DF7601" w:rsidR="000E1546" w:rsidRDefault="000E1546" w:rsidP="00F85DF7">
            <w:pPr>
              <w:pStyle w:val="CRCoverPage"/>
              <w:spacing w:after="0"/>
              <w:rPr>
                <w:lang w:val="en-US" w:eastAsia="zh-CN"/>
              </w:rPr>
            </w:pPr>
            <w:r w:rsidRPr="000E1546">
              <w:rPr>
                <w:lang w:val="en-US" w:eastAsia="zh-CN"/>
              </w:rPr>
              <w:lastRenderedPageBreak/>
              <w:t>In tests</w:t>
            </w:r>
            <w:r>
              <w:rPr>
                <w:lang w:val="en-US" w:eastAsia="zh-CN"/>
              </w:rPr>
              <w:t xml:space="preserve"> A.5.5.2.1 and A.5.5.2.2 the total number of PUCCH transmissions in one test iteration is:</w:t>
            </w:r>
          </w:p>
          <w:p w14:paraId="504DD7DC" w14:textId="555EE591" w:rsidR="000E1546" w:rsidRDefault="000E1546" w:rsidP="00F85DF7">
            <w:pPr>
              <w:pStyle w:val="CRCoverPage"/>
              <w:spacing w:after="0"/>
              <w:rPr>
                <w:lang w:val="en-US" w:eastAsia="zh-CN"/>
              </w:rPr>
            </w:pPr>
          </w:p>
          <w:p w14:paraId="3499D2EE" w14:textId="7BC8FC2A" w:rsidR="000E1546" w:rsidRPr="000E1546" w:rsidRDefault="000E1546" w:rsidP="00913907">
            <w:pPr>
              <w:pStyle w:val="CRCoverPage"/>
              <w:spacing w:after="0"/>
              <w:ind w:left="720"/>
              <w:rPr>
                <w:lang w:val="en-US" w:eastAsia="zh-CN"/>
              </w:rPr>
            </w:pPr>
            <w:r>
              <w:rPr>
                <w:i/>
                <w:iCs/>
                <w:lang w:eastAsia="ja-JP"/>
              </w:rPr>
              <w:t>number_of_PUCCH = 80/5 * 100 * T1 = 1</w:t>
            </w:r>
            <w:r w:rsidR="00123A5E">
              <w:rPr>
                <w:i/>
                <w:iCs/>
                <w:lang w:eastAsia="ja-JP"/>
              </w:rPr>
              <w:t>6</w:t>
            </w:r>
            <w:r>
              <w:rPr>
                <w:i/>
                <w:iCs/>
                <w:lang w:eastAsia="ja-JP"/>
              </w:rPr>
              <w:t>000</w:t>
            </w:r>
          </w:p>
          <w:p w14:paraId="6EE1FBAB" w14:textId="108B462C" w:rsidR="000E1546" w:rsidRDefault="000E1546" w:rsidP="00F85DF7">
            <w:pPr>
              <w:pStyle w:val="CRCoverPage"/>
              <w:spacing w:after="0"/>
              <w:rPr>
                <w:lang w:val="en-US" w:eastAsia="zh-CN"/>
              </w:rPr>
            </w:pPr>
          </w:p>
          <w:p w14:paraId="4A0FC287" w14:textId="1C97D9B3" w:rsidR="000E1546" w:rsidRDefault="00123A5E" w:rsidP="00F85DF7">
            <w:pPr>
              <w:pStyle w:val="CRCoverPage"/>
              <w:spacing w:after="0"/>
              <w:rPr>
                <w:lang w:val="en-US" w:eastAsia="zh-CN"/>
              </w:rPr>
            </w:pPr>
            <w:r>
              <w:rPr>
                <w:lang w:val="en-US" w:eastAsia="zh-CN"/>
              </w:rPr>
              <w:t>Where T1 = 10 seconds according</w:t>
            </w:r>
            <w:r w:rsidR="00913907">
              <w:rPr>
                <w:lang w:val="en-US" w:eastAsia="zh-CN"/>
              </w:rPr>
              <w:t xml:space="preserve"> to the current test configuration. </w:t>
            </w:r>
            <w:r w:rsidR="003074B3">
              <w:rPr>
                <w:lang w:val="en-US" w:eastAsia="zh-CN"/>
              </w:rPr>
              <w:t>I</w:t>
            </w:r>
            <w:r w:rsidR="00913907">
              <w:rPr>
                <w:lang w:val="en-US" w:eastAsia="zh-CN"/>
              </w:rPr>
              <w:t>f the SS detects 2 consecutive missing PUCCH transmissions it will declare the test as failed, therefore:</w:t>
            </w:r>
          </w:p>
          <w:p w14:paraId="7D13AE0E" w14:textId="74030A21" w:rsidR="00913907" w:rsidRDefault="00913907" w:rsidP="00F85DF7">
            <w:pPr>
              <w:pStyle w:val="CRCoverPage"/>
              <w:spacing w:after="0"/>
              <w:rPr>
                <w:lang w:val="en-US" w:eastAsia="zh-CN"/>
              </w:rPr>
            </w:pPr>
          </w:p>
          <w:p w14:paraId="036A96CE" w14:textId="77777777" w:rsidR="00913907" w:rsidRPr="00913907" w:rsidRDefault="00913907" w:rsidP="00913907">
            <w:pPr>
              <w:pStyle w:val="CRCoverPage"/>
              <w:spacing w:after="0"/>
              <w:ind w:left="720"/>
              <w:rPr>
                <w:i/>
                <w:iCs/>
                <w:lang w:eastAsia="ja-JP"/>
              </w:rPr>
            </w:pPr>
            <w:r w:rsidRPr="00913907">
              <w:rPr>
                <w:i/>
                <w:iCs/>
                <w:lang w:eastAsia="ja-JP"/>
              </w:rPr>
              <w:t>P(2_consecutive_PUCCH_misdetection) = P(PUCCH_misdetection) * P(PUCCH_misdetection) ≤ 1/16000</w:t>
            </w:r>
          </w:p>
          <w:p w14:paraId="2B280F0A" w14:textId="77777777" w:rsidR="00913907" w:rsidRPr="00913907" w:rsidRDefault="00913907" w:rsidP="00913907">
            <w:pPr>
              <w:pStyle w:val="CRCoverPage"/>
              <w:spacing w:after="0"/>
              <w:rPr>
                <w:i/>
                <w:iCs/>
                <w:lang w:eastAsia="ja-JP"/>
              </w:rPr>
            </w:pPr>
          </w:p>
          <w:p w14:paraId="3AD5C0EF" w14:textId="3471BCB9" w:rsidR="00913907" w:rsidRPr="00913907" w:rsidRDefault="00913907" w:rsidP="00913907">
            <w:pPr>
              <w:pStyle w:val="CRCoverPage"/>
              <w:spacing w:after="0"/>
              <w:rPr>
                <w:lang w:val="en-US" w:eastAsia="zh-CN"/>
              </w:rPr>
            </w:pPr>
            <w:r w:rsidRPr="00913907">
              <w:rPr>
                <w:lang w:val="en-US" w:eastAsia="zh-CN"/>
              </w:rPr>
              <w:t>The</w:t>
            </w:r>
            <w:r w:rsidR="003074B3">
              <w:rPr>
                <w:lang w:val="en-US" w:eastAsia="zh-CN"/>
              </w:rPr>
              <w:t>n</w:t>
            </w:r>
            <w:r w:rsidRPr="00913907">
              <w:rPr>
                <w:lang w:val="en-US" w:eastAsia="zh-CN"/>
              </w:rPr>
              <w:t>:</w:t>
            </w:r>
          </w:p>
          <w:p w14:paraId="3557638C" w14:textId="77777777" w:rsidR="00913907" w:rsidRPr="00913907" w:rsidRDefault="00913907" w:rsidP="00913907">
            <w:pPr>
              <w:pStyle w:val="CRCoverPage"/>
              <w:spacing w:after="0"/>
              <w:rPr>
                <w:i/>
                <w:iCs/>
                <w:lang w:eastAsia="ja-JP"/>
              </w:rPr>
            </w:pPr>
          </w:p>
          <w:p w14:paraId="7492B9B6" w14:textId="77777777" w:rsidR="00913907" w:rsidRPr="00913907" w:rsidRDefault="00913907" w:rsidP="00913907">
            <w:pPr>
              <w:pStyle w:val="CRCoverPage"/>
              <w:spacing w:after="0"/>
              <w:ind w:left="720"/>
              <w:rPr>
                <w:i/>
                <w:iCs/>
                <w:lang w:eastAsia="ja-JP"/>
              </w:rPr>
            </w:pPr>
            <w:r w:rsidRPr="00913907">
              <w:rPr>
                <w:i/>
                <w:iCs/>
                <w:lang w:eastAsia="ja-JP"/>
              </w:rPr>
              <w:t>P(PUCCH_misdetection) ≤ 1/sqrt(16000) = 0.79%</w:t>
            </w:r>
          </w:p>
          <w:p w14:paraId="33A89A43" w14:textId="77777777" w:rsidR="00913907" w:rsidRPr="00913907" w:rsidRDefault="00913907" w:rsidP="00F85DF7">
            <w:pPr>
              <w:pStyle w:val="CRCoverPage"/>
              <w:spacing w:after="0"/>
              <w:rPr>
                <w:lang w:eastAsia="zh-CN"/>
              </w:rPr>
            </w:pPr>
          </w:p>
          <w:p w14:paraId="4D01ABFC" w14:textId="77777777" w:rsidR="007B68C5" w:rsidRDefault="00913907" w:rsidP="00F85DF7">
            <w:pPr>
              <w:pStyle w:val="CRCoverPage"/>
              <w:spacing w:after="0"/>
              <w:rPr>
                <w:lang w:val="en-US" w:eastAsia="zh-CN"/>
              </w:rPr>
            </w:pPr>
            <w:r>
              <w:rPr>
                <w:lang w:val="en-US" w:eastAsia="zh-CN"/>
              </w:rPr>
              <w:t xml:space="preserve">In other words, </w:t>
            </w:r>
            <w:r w:rsidR="007B68C5">
              <w:rPr>
                <w:lang w:val="en-US" w:eastAsia="zh-CN"/>
              </w:rPr>
              <w:t>the current test time r</w:t>
            </w:r>
            <w:r>
              <w:rPr>
                <w:lang w:val="en-US" w:eastAsia="zh-CN"/>
              </w:rPr>
              <w:t xml:space="preserve">equires the SS </w:t>
            </w:r>
            <w:r w:rsidR="00FE3277" w:rsidRPr="00913907">
              <w:rPr>
                <w:lang w:val="en-US" w:eastAsia="zh-CN"/>
              </w:rPr>
              <w:t xml:space="preserve">to decode PUCCH with error rate </w:t>
            </w:r>
            <w:r w:rsidR="000B3DD5" w:rsidRPr="00913907">
              <w:rPr>
                <w:lang w:val="en-US" w:eastAsia="zh-CN"/>
              </w:rPr>
              <w:t xml:space="preserve">smaller than 1%, which is </w:t>
            </w:r>
            <w:r w:rsidR="004F367D" w:rsidRPr="00913907">
              <w:rPr>
                <w:lang w:val="en-US" w:eastAsia="zh-CN"/>
              </w:rPr>
              <w:t xml:space="preserve">challenge in FR2 due to OTA test method where UL SNR </w:t>
            </w:r>
            <w:r w:rsidR="00B332BE" w:rsidRPr="00913907">
              <w:rPr>
                <w:lang w:val="en-US" w:eastAsia="zh-CN"/>
              </w:rPr>
              <w:t>suffers from pathloss and such.</w:t>
            </w:r>
            <w:r w:rsidR="007B68C5">
              <w:rPr>
                <w:lang w:val="en-US" w:eastAsia="zh-CN"/>
              </w:rPr>
              <w:t xml:space="preserve"> If we assume 1</w:t>
            </w:r>
            <w:r w:rsidR="005F1F83" w:rsidRPr="00913907">
              <w:rPr>
                <w:lang w:val="en-US" w:eastAsia="zh-CN"/>
              </w:rPr>
              <w:t>% of PUCCH decoding error rate, which may be more reasonable and practical in OTA test environment</w:t>
            </w:r>
            <w:r w:rsidR="007B68C5">
              <w:rPr>
                <w:lang w:val="en-US" w:eastAsia="zh-CN"/>
              </w:rPr>
              <w:t xml:space="preserve"> we have:</w:t>
            </w:r>
          </w:p>
          <w:p w14:paraId="46E20D8F" w14:textId="4D807ADD" w:rsidR="007B68C5" w:rsidRDefault="007B68C5" w:rsidP="00F85DF7">
            <w:pPr>
              <w:pStyle w:val="CRCoverPage"/>
              <w:spacing w:after="0"/>
              <w:rPr>
                <w:lang w:val="en-US" w:eastAsia="zh-CN"/>
              </w:rPr>
            </w:pPr>
          </w:p>
          <w:p w14:paraId="09E7B5B7" w14:textId="77777777" w:rsidR="007B68C5" w:rsidRPr="007B68C5" w:rsidRDefault="007B68C5" w:rsidP="007B68C5">
            <w:pPr>
              <w:pStyle w:val="CRCoverPage"/>
              <w:spacing w:after="0"/>
              <w:ind w:left="720"/>
              <w:rPr>
                <w:i/>
                <w:iCs/>
                <w:lang w:eastAsia="ja-JP"/>
              </w:rPr>
            </w:pPr>
            <w:r w:rsidRPr="007B68C5">
              <w:rPr>
                <w:i/>
                <w:iCs/>
                <w:lang w:eastAsia="ja-JP"/>
              </w:rPr>
              <w:t>T1 = 1/(1600*P(PUCCH_misdetection)^2) = 1/(1600*0.01^2) = 6.25 seconds</w:t>
            </w:r>
          </w:p>
          <w:p w14:paraId="54F65942" w14:textId="09CB252D" w:rsidR="007B68C5" w:rsidRDefault="007B68C5" w:rsidP="00F85DF7">
            <w:pPr>
              <w:pStyle w:val="CRCoverPage"/>
              <w:spacing w:after="0"/>
              <w:rPr>
                <w:lang w:val="en-US" w:eastAsia="zh-CN"/>
              </w:rPr>
            </w:pPr>
          </w:p>
          <w:p w14:paraId="515DEDE9" w14:textId="729A130D" w:rsidR="007B68C5" w:rsidRDefault="007B68C5" w:rsidP="00F85DF7">
            <w:pPr>
              <w:pStyle w:val="CRCoverPage"/>
              <w:spacing w:after="0"/>
              <w:rPr>
                <w:lang w:val="en-US" w:eastAsia="zh-CN"/>
              </w:rPr>
            </w:pPr>
            <w:r>
              <w:rPr>
                <w:lang w:val="en-US" w:eastAsia="zh-CN"/>
              </w:rPr>
              <w:t>We should also notice the above T1 calculation only refers to a single test iteration. However, in addition, the test requires the UE to achieve a rate of correct events during multiple iterations of at least 90%. According to 38.533 annex G.2 this means a minimum number of 33 test iterations. This multiplies the total number of transmitted PUCCHs by at least 33. Taking 33 iterations, the calculation looks as follows:</w:t>
            </w:r>
          </w:p>
          <w:p w14:paraId="1BD9CE17" w14:textId="77777777" w:rsidR="007B68C5" w:rsidRDefault="007B68C5" w:rsidP="00F85DF7">
            <w:pPr>
              <w:pStyle w:val="CRCoverPage"/>
              <w:spacing w:after="0"/>
              <w:rPr>
                <w:lang w:val="en-US" w:eastAsia="zh-CN"/>
              </w:rPr>
            </w:pPr>
          </w:p>
          <w:p w14:paraId="5F9910BA" w14:textId="738826AE" w:rsidR="007B68C5" w:rsidRPr="007B68C5" w:rsidRDefault="007B68C5" w:rsidP="007B68C5">
            <w:pPr>
              <w:pStyle w:val="CRCoverPage"/>
              <w:spacing w:after="0"/>
              <w:ind w:left="720"/>
              <w:rPr>
                <w:i/>
                <w:iCs/>
                <w:lang w:eastAsia="ja-JP"/>
              </w:rPr>
            </w:pPr>
            <w:r w:rsidRPr="007B68C5">
              <w:rPr>
                <w:i/>
                <w:iCs/>
                <w:lang w:eastAsia="ja-JP"/>
              </w:rPr>
              <w:t>number_of_PUCCH = 80/5 * 100 * T1 * 33 = 52800</w:t>
            </w:r>
            <w:r>
              <w:rPr>
                <w:i/>
                <w:iCs/>
                <w:lang w:eastAsia="ja-JP"/>
              </w:rPr>
              <w:t>*T1</w:t>
            </w:r>
          </w:p>
          <w:p w14:paraId="0E23928E" w14:textId="77777777" w:rsidR="007B68C5" w:rsidRPr="007B68C5" w:rsidRDefault="007B68C5" w:rsidP="007B68C5">
            <w:pPr>
              <w:pStyle w:val="CRCoverPage"/>
              <w:spacing w:after="0"/>
              <w:ind w:left="720"/>
              <w:rPr>
                <w:i/>
                <w:iCs/>
                <w:lang w:eastAsia="ja-JP"/>
              </w:rPr>
            </w:pPr>
          </w:p>
          <w:p w14:paraId="05BA030B" w14:textId="1166FB59" w:rsidR="007B68C5" w:rsidRPr="007B68C5" w:rsidRDefault="007B68C5" w:rsidP="007B68C5">
            <w:pPr>
              <w:pStyle w:val="CRCoverPage"/>
              <w:spacing w:after="0"/>
              <w:ind w:left="720"/>
              <w:rPr>
                <w:i/>
                <w:iCs/>
                <w:lang w:eastAsia="ja-JP"/>
              </w:rPr>
            </w:pPr>
            <w:r w:rsidRPr="007B68C5">
              <w:rPr>
                <w:i/>
                <w:iCs/>
                <w:lang w:eastAsia="ja-JP"/>
              </w:rPr>
              <w:t>P(2_consecutive_PUCCH_misdetection) = P(PUCCH_misdetection) * P(PUCCH_misdetection) ≤ 1/number_of_PUCCH = 1/(52800</w:t>
            </w:r>
            <w:r>
              <w:rPr>
                <w:i/>
                <w:iCs/>
                <w:lang w:eastAsia="ja-JP"/>
              </w:rPr>
              <w:t>*T1</w:t>
            </w:r>
            <w:r w:rsidRPr="007B68C5">
              <w:rPr>
                <w:i/>
                <w:iCs/>
                <w:lang w:eastAsia="ja-JP"/>
              </w:rPr>
              <w:t>)</w:t>
            </w:r>
          </w:p>
          <w:p w14:paraId="4C136BFA" w14:textId="77777777" w:rsidR="007B68C5" w:rsidRPr="007B68C5" w:rsidRDefault="007B68C5" w:rsidP="007B68C5">
            <w:pPr>
              <w:pStyle w:val="CRCoverPage"/>
              <w:spacing w:after="0"/>
              <w:ind w:left="720"/>
              <w:rPr>
                <w:i/>
                <w:iCs/>
                <w:lang w:eastAsia="ja-JP"/>
              </w:rPr>
            </w:pPr>
          </w:p>
          <w:p w14:paraId="20222B64" w14:textId="77777777" w:rsidR="007B68C5" w:rsidRPr="00C6322C" w:rsidRDefault="007B68C5" w:rsidP="00C6322C">
            <w:pPr>
              <w:pStyle w:val="CRCoverPage"/>
              <w:spacing w:after="0"/>
              <w:rPr>
                <w:lang w:val="en-US" w:eastAsia="zh-CN"/>
              </w:rPr>
            </w:pPr>
            <w:r w:rsidRPr="00C6322C">
              <w:rPr>
                <w:lang w:val="en-US" w:eastAsia="zh-CN"/>
              </w:rPr>
              <w:t>Therefore:</w:t>
            </w:r>
          </w:p>
          <w:p w14:paraId="59E75F70" w14:textId="77777777" w:rsidR="007B68C5" w:rsidRPr="007B68C5" w:rsidRDefault="007B68C5" w:rsidP="007B68C5">
            <w:pPr>
              <w:pStyle w:val="CRCoverPage"/>
              <w:spacing w:after="0"/>
              <w:ind w:left="720"/>
              <w:rPr>
                <w:i/>
                <w:iCs/>
                <w:lang w:eastAsia="ja-JP"/>
              </w:rPr>
            </w:pPr>
          </w:p>
          <w:p w14:paraId="1C4529CD" w14:textId="77777777" w:rsidR="007B68C5" w:rsidRPr="007B68C5" w:rsidRDefault="007B68C5" w:rsidP="007B68C5">
            <w:pPr>
              <w:pStyle w:val="CRCoverPage"/>
              <w:spacing w:after="0"/>
              <w:ind w:left="720"/>
              <w:rPr>
                <w:i/>
                <w:iCs/>
                <w:lang w:eastAsia="ja-JP"/>
              </w:rPr>
            </w:pPr>
            <w:r w:rsidRPr="007B68C5">
              <w:rPr>
                <w:i/>
                <w:iCs/>
                <w:lang w:eastAsia="ja-JP"/>
              </w:rPr>
              <w:t>T1 = 1/(52800*P(PUCCH_misdetection)^2) = 1/(52800*0.01^2) = 0.189 seconds</w:t>
            </w:r>
          </w:p>
          <w:p w14:paraId="5CD78B33" w14:textId="23D8C289" w:rsidR="007B68C5" w:rsidRDefault="007B68C5" w:rsidP="00F85DF7">
            <w:pPr>
              <w:pStyle w:val="CRCoverPage"/>
              <w:spacing w:after="0"/>
              <w:rPr>
                <w:lang w:eastAsia="zh-CN"/>
              </w:rPr>
            </w:pPr>
          </w:p>
          <w:p w14:paraId="7B75F3E2" w14:textId="5863DAD0" w:rsidR="00B47C91" w:rsidRPr="00C6322C" w:rsidRDefault="00C6322C" w:rsidP="007B68C5">
            <w:pPr>
              <w:pStyle w:val="CRCoverPage"/>
              <w:spacing w:after="0"/>
              <w:rPr>
                <w:lang w:eastAsia="zh-CN"/>
              </w:rPr>
            </w:pPr>
            <w:r>
              <w:rPr>
                <w:lang w:eastAsia="zh-CN"/>
              </w:rPr>
              <w:t>We observe that T1 length is very small when considering multiple iterations. Given the above we propose to set T1 as 6.25 seconds (1% PUCCH misdetection rate) and limit the test duration to a single iteration.</w:t>
            </w: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71D3BDD7" w:rsidR="009D795B" w:rsidRPr="004B37EA" w:rsidRDefault="000D252F" w:rsidP="00140829">
            <w:pPr>
              <w:pStyle w:val="CRCoverPage"/>
              <w:numPr>
                <w:ilvl w:val="0"/>
                <w:numId w:val="8"/>
              </w:numPr>
              <w:spacing w:after="0"/>
              <w:rPr>
                <w:noProof/>
                <w:lang w:eastAsia="zh-CN"/>
              </w:rPr>
            </w:pPr>
            <w:r>
              <w:rPr>
                <w:noProof/>
                <w:lang w:eastAsia="zh-CN"/>
              </w:rPr>
              <w:t>Updated T1 value to 6.25 seconds.</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1B01F23B" w:rsidR="00B47C91" w:rsidRPr="000D252F" w:rsidRDefault="00C9561A" w:rsidP="000D252F">
            <w:pPr>
              <w:pStyle w:val="CRCoverPage"/>
              <w:spacing w:after="0"/>
              <w:rPr>
                <w:noProof/>
                <w:lang w:val="en-US" w:eastAsia="zh-CN"/>
              </w:rPr>
            </w:pPr>
            <w:r w:rsidRPr="000D252F">
              <w:rPr>
                <w:lang w:val="en-US" w:eastAsia="zh-CN"/>
              </w:rPr>
              <w:t xml:space="preserve">UE might not be able to meet the requirement due to </w:t>
            </w:r>
            <w:r w:rsidR="000D252F">
              <w:rPr>
                <w:lang w:val="en-US" w:eastAsia="zh-CN"/>
              </w:rPr>
              <w:t xml:space="preserve">OTA </w:t>
            </w:r>
            <w:r w:rsidR="00675D4F" w:rsidRPr="000D252F">
              <w:rPr>
                <w:lang w:val="en-US" w:eastAsia="zh-CN"/>
              </w:rPr>
              <w:t>PUCCH decoding performance issue at test equipment.</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44A7076" w:rsidR="00341822" w:rsidRDefault="009A7DD3" w:rsidP="00EF0278">
            <w:pPr>
              <w:pStyle w:val="CRCoverPage"/>
              <w:spacing w:after="0"/>
              <w:ind w:left="100"/>
              <w:rPr>
                <w:noProof/>
                <w:lang w:eastAsia="zh-CN"/>
              </w:rPr>
            </w:pPr>
            <w:r w:rsidRPr="009A7DD3">
              <w:rPr>
                <w:noProof/>
                <w:lang w:eastAsia="zh-CN"/>
              </w:rPr>
              <w:t>A.5.5.2.1</w:t>
            </w:r>
            <w:r>
              <w:rPr>
                <w:noProof/>
                <w:lang w:eastAsia="zh-CN"/>
              </w:rPr>
              <w:t xml:space="preserve">, </w:t>
            </w:r>
            <w:r w:rsidRPr="009A7DD3">
              <w:rPr>
                <w:noProof/>
                <w:lang w:eastAsia="zh-CN"/>
              </w:rPr>
              <w:t>A.5.5.2.</w:t>
            </w:r>
            <w:r>
              <w:rPr>
                <w:noProof/>
                <w:lang w:eastAsia="zh-CN"/>
              </w:rPr>
              <w:t>2</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EF0278">
            <w:pPr>
              <w:pStyle w:val="CRCoverPage"/>
              <w:spacing w:after="0"/>
              <w:rPr>
                <w:noProof/>
                <w:sz w:val="8"/>
                <w:szCs w:val="8"/>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6307C35" w14:textId="197C9B49" w:rsidR="00EB4DFF" w:rsidRDefault="00EB4DFF" w:rsidP="00EB4DFF">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4FF29CA7" w14:textId="77777777" w:rsidR="00435A8B" w:rsidRPr="002A3C26" w:rsidRDefault="00435A8B" w:rsidP="00435A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535476225"/>
      <w:bookmarkStart w:id="5" w:name="_Toc535476367"/>
      <w:r w:rsidRPr="002A3C26">
        <w:rPr>
          <w:rFonts w:ascii="Arial" w:eastAsia="Times New Roman" w:hAnsi="Arial"/>
          <w:sz w:val="24"/>
          <w:lang w:eastAsia="en-GB"/>
        </w:rPr>
        <w:t>A.5.5.2.1</w:t>
      </w:r>
      <w:r w:rsidRPr="002A3C26">
        <w:rPr>
          <w:rFonts w:ascii="Arial" w:eastAsia="Times New Roman" w:hAnsi="Arial"/>
          <w:sz w:val="24"/>
          <w:lang w:eastAsia="en-GB"/>
        </w:rPr>
        <w:tab/>
        <w:t>E-UTRAN – NR FR2 interruptions at transitions between active and non-active during DRX in synchronous EN-DC</w:t>
      </w:r>
    </w:p>
    <w:p w14:paraId="2970811F" w14:textId="77777777" w:rsidR="00435A8B" w:rsidRPr="002A3C26" w:rsidRDefault="00435A8B" w:rsidP="00435A8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A3C26">
        <w:rPr>
          <w:rFonts w:ascii="Arial" w:eastAsia="Times New Roman" w:hAnsi="Arial"/>
          <w:sz w:val="22"/>
          <w:lang w:eastAsia="zh-CN"/>
        </w:rPr>
        <w:t>A.5.5.2.1.1</w:t>
      </w:r>
      <w:r w:rsidRPr="002A3C26">
        <w:rPr>
          <w:rFonts w:ascii="Arial" w:eastAsia="Times New Roman" w:hAnsi="Arial"/>
          <w:sz w:val="22"/>
          <w:lang w:eastAsia="zh-CN"/>
        </w:rPr>
        <w:tab/>
        <w:t>Test Purpose and Environment</w:t>
      </w:r>
    </w:p>
    <w:p w14:paraId="5C163C8E" w14:textId="77777777" w:rsidR="00435A8B" w:rsidRPr="002A3C26" w:rsidRDefault="00435A8B" w:rsidP="00435A8B">
      <w:pPr>
        <w:overflowPunct w:val="0"/>
        <w:autoSpaceDE w:val="0"/>
        <w:autoSpaceDN w:val="0"/>
        <w:adjustRightInd w:val="0"/>
        <w:textAlignment w:val="baseline"/>
        <w:rPr>
          <w:rFonts w:eastAsia="Times New Roman" w:cs="v4.2.0"/>
          <w:lang w:eastAsia="zh-CN"/>
        </w:rPr>
      </w:pPr>
      <w:r w:rsidRPr="002A3C26">
        <w:rPr>
          <w:rFonts w:eastAsia="Times New Roman"/>
          <w:lang w:eastAsia="zh-CN"/>
        </w:rPr>
        <w:t xml:space="preserve">The purpose of this test is to </w:t>
      </w:r>
      <w:r w:rsidRPr="002A3C26">
        <w:rPr>
          <w:rFonts w:eastAsia="Times New Roman" w:cs="v4.2.0"/>
          <w:lang w:eastAsia="en-GB"/>
        </w:rPr>
        <w:t xml:space="preserve">verify that </w:t>
      </w:r>
      <w:r w:rsidRPr="002A3C26">
        <w:rPr>
          <w:rFonts w:eastAsia="Times New Roman"/>
          <w:lang w:eastAsia="zh-CN"/>
        </w:rPr>
        <w:t>when E-UTRA PCell is in DRX and NR PSCell is in non-DRX, NR PSCell interruptions due to transitions from active to non-active and from non-active to active during LTE PCell DRX</w:t>
      </w:r>
      <w:r w:rsidRPr="002A3C26">
        <w:rPr>
          <w:rFonts w:eastAsia="Times New Roman" w:cs="v4.2.0"/>
          <w:lang w:eastAsia="en-GB"/>
        </w:rPr>
        <w:t xml:space="preserve"> the UE missed ACK/NACK does not exceed the limits</w:t>
      </w:r>
      <w:r w:rsidRPr="002A3C26">
        <w:rPr>
          <w:rFonts w:eastAsia="Times New Roman"/>
          <w:lang w:eastAsia="zh-CN"/>
        </w:rPr>
        <w:t>. This test will verify the missed ACK/NACK rate for NR PSCell in EN-DC specified in clause 8. 2.1.2.</w:t>
      </w:r>
      <w:r w:rsidRPr="002A3C26">
        <w:rPr>
          <w:rFonts w:eastAsia="Times New Roman"/>
          <w:lang w:eastAsia="en-GB"/>
        </w:rPr>
        <w:t xml:space="preserve"> Supported test configurations are shown in table A.5.5.2.</w:t>
      </w:r>
      <w:r w:rsidRPr="002A3C26">
        <w:rPr>
          <w:rFonts w:eastAsia="Times New Roman" w:cs="Arial"/>
          <w:bCs/>
          <w:lang w:eastAsia="zh-CN"/>
        </w:rPr>
        <w:t>1</w:t>
      </w:r>
      <w:r w:rsidRPr="002A3C26">
        <w:rPr>
          <w:rFonts w:eastAsia="MS Mincho"/>
          <w:bCs/>
          <w:lang w:eastAsia="en-GB"/>
        </w:rPr>
        <w:t>.1</w:t>
      </w:r>
      <w:r w:rsidRPr="002A3C26">
        <w:rPr>
          <w:rFonts w:eastAsia="Times New Roman"/>
          <w:lang w:eastAsia="en-GB"/>
        </w:rPr>
        <w:t>-1</w:t>
      </w:r>
      <w:r w:rsidRPr="002A3C26">
        <w:rPr>
          <w:rFonts w:eastAsia="Times New Roman"/>
          <w:lang w:eastAsia="zh-CN"/>
        </w:rPr>
        <w:t>.</w:t>
      </w:r>
    </w:p>
    <w:p w14:paraId="5C1DF990" w14:textId="77777777" w:rsidR="00435A8B" w:rsidRPr="002A3C26" w:rsidRDefault="00435A8B" w:rsidP="00435A8B">
      <w:pPr>
        <w:overflowPunct w:val="0"/>
        <w:autoSpaceDE w:val="0"/>
        <w:autoSpaceDN w:val="0"/>
        <w:adjustRightInd w:val="0"/>
        <w:textAlignment w:val="baseline"/>
        <w:rPr>
          <w:rFonts w:eastAsia="Times New Roman"/>
          <w:lang w:eastAsia="zh-CN"/>
        </w:rPr>
      </w:pPr>
      <w:r w:rsidRPr="002A3C26">
        <w:rPr>
          <w:rFonts w:eastAsia="Times New Roman"/>
          <w:lang w:eastAsia="en-GB"/>
        </w:rPr>
        <w:t>The</w:t>
      </w:r>
      <w:r w:rsidRPr="002A3C26">
        <w:rPr>
          <w:rFonts w:eastAsia="Times New Roman"/>
          <w:lang w:eastAsia="zh-CN"/>
        </w:rPr>
        <w:t xml:space="preserve"> general</w:t>
      </w:r>
      <w:r w:rsidRPr="002A3C26">
        <w:rPr>
          <w:rFonts w:eastAsia="Times New Roman"/>
          <w:lang w:eastAsia="en-GB"/>
        </w:rPr>
        <w:t xml:space="preserve"> test parameters</w:t>
      </w:r>
      <w:r w:rsidRPr="002A3C26">
        <w:rPr>
          <w:rFonts w:eastAsia="Times New Roman"/>
          <w:lang w:eastAsia="zh-CN"/>
        </w:rPr>
        <w:t xml:space="preserve"> are given in </w:t>
      </w:r>
      <w:r w:rsidRPr="002A3C26">
        <w:rPr>
          <w:rFonts w:eastAsia="Times New Roman"/>
          <w:lang w:eastAsia="en-GB"/>
        </w:rPr>
        <w:t>Table A.5.5.2.</w:t>
      </w:r>
      <w:r w:rsidRPr="002A3C26">
        <w:rPr>
          <w:rFonts w:eastAsia="Times New Roman" w:cs="Arial"/>
          <w:bCs/>
          <w:lang w:eastAsia="zh-CN"/>
        </w:rPr>
        <w:t>1</w:t>
      </w:r>
      <w:r w:rsidRPr="002A3C26">
        <w:rPr>
          <w:rFonts w:eastAsia="MS Mincho"/>
          <w:bCs/>
          <w:lang w:eastAsia="en-GB"/>
        </w:rPr>
        <w:t>.1</w:t>
      </w:r>
      <w:r w:rsidRPr="002A3C26">
        <w:rPr>
          <w:rFonts w:eastAsia="Times New Roman"/>
          <w:lang w:eastAsia="en-GB"/>
        </w:rPr>
        <w:t>-</w:t>
      </w:r>
      <w:r w:rsidRPr="002A3C26">
        <w:rPr>
          <w:rFonts w:eastAsia="Times New Roman"/>
          <w:lang w:eastAsia="zh-CN"/>
        </w:rPr>
        <w:t>2, and NR cell specific test parameters</w:t>
      </w:r>
      <w:r w:rsidRPr="002A3C26">
        <w:rPr>
          <w:rFonts w:eastAsia="Times New Roman"/>
          <w:lang w:eastAsia="en-GB"/>
        </w:rPr>
        <w:t xml:space="preserve"> are given in Table A.5.5.2.</w:t>
      </w:r>
      <w:r w:rsidRPr="002A3C26">
        <w:rPr>
          <w:rFonts w:eastAsia="Times New Roman" w:cs="Arial"/>
          <w:bCs/>
          <w:lang w:eastAsia="zh-CN"/>
        </w:rPr>
        <w:t>1</w:t>
      </w:r>
      <w:r w:rsidRPr="002A3C26">
        <w:rPr>
          <w:rFonts w:eastAsia="MS Mincho"/>
          <w:bCs/>
          <w:lang w:eastAsia="en-GB"/>
        </w:rPr>
        <w:t>.1</w:t>
      </w:r>
      <w:r w:rsidRPr="002A3C26">
        <w:rPr>
          <w:rFonts w:eastAsia="Times New Roman"/>
          <w:lang w:eastAsia="en-GB"/>
        </w:rPr>
        <w:t>-</w:t>
      </w:r>
      <w:r w:rsidRPr="002A3C26">
        <w:rPr>
          <w:rFonts w:eastAsia="Times New Roman"/>
          <w:lang w:eastAsia="zh-CN"/>
        </w:rPr>
        <w:t>3 and</w:t>
      </w:r>
      <w:r w:rsidRPr="002A3C26">
        <w:rPr>
          <w:rFonts w:eastAsia="Times New Roman"/>
          <w:lang w:eastAsia="en-GB"/>
        </w:rPr>
        <w:t xml:space="preserve"> A.5.5.2.</w:t>
      </w:r>
      <w:r w:rsidRPr="002A3C26">
        <w:rPr>
          <w:rFonts w:eastAsia="Times New Roman" w:cs="Arial"/>
          <w:bCs/>
          <w:lang w:eastAsia="zh-CN"/>
        </w:rPr>
        <w:t>1</w:t>
      </w:r>
      <w:r w:rsidRPr="002A3C26">
        <w:rPr>
          <w:rFonts w:eastAsia="MS Mincho"/>
          <w:bCs/>
          <w:lang w:eastAsia="en-GB"/>
        </w:rPr>
        <w:t>.1</w:t>
      </w:r>
      <w:r w:rsidRPr="002A3C26">
        <w:rPr>
          <w:rFonts w:eastAsia="Times New Roman"/>
          <w:lang w:eastAsia="en-GB"/>
        </w:rPr>
        <w:t>-</w:t>
      </w:r>
      <w:r w:rsidRPr="002A3C26">
        <w:rPr>
          <w:rFonts w:eastAsia="Times New Roman"/>
          <w:lang w:eastAsia="zh-CN"/>
        </w:rPr>
        <w:t xml:space="preserve">4. The E-UTRAN PCell DRX configuration parameters are given in Table </w:t>
      </w:r>
      <w:r w:rsidRPr="002A3C26">
        <w:rPr>
          <w:rFonts w:eastAsia="Times New Roman"/>
          <w:lang w:eastAsia="en-GB"/>
        </w:rPr>
        <w:t>A.5.5.2.</w:t>
      </w:r>
      <w:r w:rsidRPr="002A3C26">
        <w:rPr>
          <w:rFonts w:eastAsia="Times New Roman" w:cs="Arial"/>
          <w:bCs/>
          <w:lang w:eastAsia="zh-CN"/>
        </w:rPr>
        <w:t>1</w:t>
      </w:r>
      <w:r w:rsidRPr="002A3C26">
        <w:rPr>
          <w:rFonts w:eastAsia="MS Mincho"/>
          <w:bCs/>
          <w:lang w:eastAsia="en-GB"/>
        </w:rPr>
        <w:t>.1</w:t>
      </w:r>
      <w:r w:rsidRPr="002A3C26">
        <w:rPr>
          <w:rFonts w:eastAsia="Times New Roman"/>
          <w:lang w:eastAsia="en-GB"/>
        </w:rPr>
        <w:t>-</w:t>
      </w:r>
      <w:r w:rsidRPr="002A3C26">
        <w:rPr>
          <w:rFonts w:eastAsia="Times New Roman"/>
          <w:lang w:eastAsia="zh-CN"/>
        </w:rPr>
        <w:t>5 below. And the E-UTRAN cell specific test parameters can refer to Table A.3.7.2.2-1. In the test there are two cells: Cell1 and Cell2. Cell1 is LTE PCell on  and Cell2 is NR FR2 PSCell. The test consists of one time period, with duration of T1. During T1, NR PSCell is continuously scheduled in DL while LTE PCell is not scheduled and has DRX configured.</w:t>
      </w:r>
      <w:r w:rsidRPr="002A3C26">
        <w:rPr>
          <w:rFonts w:eastAsia="Times New Roman"/>
          <w:lang w:eastAsia="en-GB"/>
        </w:rPr>
        <w:t xml:space="preserve"> Prior to the start of the time duration T1, Cell1 shall be configured as </w:t>
      </w:r>
      <w:r w:rsidRPr="002A3C26">
        <w:rPr>
          <w:rFonts w:eastAsia="Times New Roman"/>
          <w:lang w:eastAsia="zh-CN"/>
        </w:rPr>
        <w:t xml:space="preserve">LTE </w:t>
      </w:r>
      <w:r w:rsidRPr="002A3C26">
        <w:rPr>
          <w:rFonts w:eastAsia="Times New Roman"/>
          <w:lang w:eastAsia="en-GB"/>
        </w:rPr>
        <w:t xml:space="preserve">PCell and Cell2 shall be configured as </w:t>
      </w:r>
      <w:r w:rsidRPr="002A3C26">
        <w:rPr>
          <w:rFonts w:eastAsia="Times New Roman"/>
          <w:lang w:eastAsia="zh-CN"/>
        </w:rPr>
        <w:t xml:space="preserve">NR </w:t>
      </w:r>
      <w:r w:rsidRPr="002A3C26">
        <w:rPr>
          <w:rFonts w:eastAsia="Times New Roman"/>
          <w:lang w:eastAsia="en-GB"/>
        </w:rPr>
        <w:t xml:space="preserve">PSCell. Prior to start of T1 the DRX inactivity timer for the </w:t>
      </w:r>
      <w:r w:rsidRPr="002A3C26">
        <w:rPr>
          <w:rFonts w:eastAsia="Times New Roman"/>
          <w:lang w:eastAsia="zh-CN"/>
        </w:rPr>
        <w:t xml:space="preserve">LTE </w:t>
      </w:r>
      <w:r w:rsidRPr="002A3C26">
        <w:rPr>
          <w:rFonts w:eastAsia="Times New Roman"/>
          <w:lang w:eastAsia="en-GB"/>
        </w:rPr>
        <w:t xml:space="preserve">PCell </w:t>
      </w:r>
      <w:r w:rsidRPr="002A3C26">
        <w:rPr>
          <w:rFonts w:eastAsia="SimSun" w:hint="eastAsia"/>
          <w:lang w:eastAsia="zh-CN"/>
        </w:rPr>
        <w:t>has</w:t>
      </w:r>
      <w:r w:rsidRPr="002A3C26">
        <w:rPr>
          <w:rFonts w:eastAsia="Times New Roman"/>
          <w:lang w:eastAsia="en-GB"/>
        </w:rPr>
        <w:t xml:space="preserve"> already expired. During T1 the UE shall be continuously scheduled on </w:t>
      </w:r>
      <w:r w:rsidRPr="002A3C26">
        <w:rPr>
          <w:rFonts w:eastAsia="Times New Roman"/>
          <w:lang w:eastAsia="zh-CN"/>
        </w:rPr>
        <w:t xml:space="preserve">NR </w:t>
      </w:r>
      <w:r w:rsidRPr="002A3C26">
        <w:rPr>
          <w:rFonts w:eastAsia="Times New Roman"/>
          <w:lang w:eastAsia="en-GB"/>
        </w:rPr>
        <w:t>P</w:t>
      </w:r>
      <w:r w:rsidRPr="002A3C26">
        <w:rPr>
          <w:rFonts w:eastAsia="Times New Roman"/>
          <w:lang w:eastAsia="zh-CN"/>
        </w:rPr>
        <w:t>S</w:t>
      </w:r>
      <w:r w:rsidRPr="002A3C26">
        <w:rPr>
          <w:rFonts w:eastAsia="Times New Roman"/>
          <w:lang w:eastAsia="en-GB"/>
        </w:rPr>
        <w:t xml:space="preserve">Cell while not scheduled on </w:t>
      </w:r>
      <w:r w:rsidRPr="002A3C26">
        <w:rPr>
          <w:rFonts w:eastAsia="Times New Roman"/>
          <w:lang w:eastAsia="zh-CN"/>
        </w:rPr>
        <w:t xml:space="preserve">LTE </w:t>
      </w:r>
      <w:r w:rsidRPr="002A3C26">
        <w:rPr>
          <w:rFonts w:eastAsia="Times New Roman"/>
          <w:lang w:eastAsia="en-GB"/>
        </w:rPr>
        <w:t xml:space="preserve">PCell. </w:t>
      </w:r>
      <w:r w:rsidRPr="002A3C26">
        <w:rPr>
          <w:rFonts w:eastAsia="Times New Roman"/>
          <w:lang w:eastAsia="zh-CN"/>
        </w:rPr>
        <w:t>PDCCH indicating a new transmission on PSCell shall be sent continuously during the entire time duration to ensure UE would not enter DRX state on PSCell.</w:t>
      </w:r>
    </w:p>
    <w:p w14:paraId="04FBEB53" w14:textId="77777777" w:rsidR="00435A8B" w:rsidRPr="002A3C26" w:rsidRDefault="00435A8B" w:rsidP="00435A8B">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3C26">
        <w:rPr>
          <w:rFonts w:ascii="Arial" w:eastAsia="Times New Roman" w:hAnsi="Arial"/>
          <w:b/>
          <w:lang w:eastAsia="en-GB"/>
        </w:rPr>
        <w:t>Table A.5.5.2.</w:t>
      </w:r>
      <w:r w:rsidRPr="002A3C26">
        <w:rPr>
          <w:rFonts w:ascii="Arial" w:eastAsia="Times New Roman" w:hAnsi="Arial" w:cs="Arial"/>
          <w:b/>
          <w:bCs/>
          <w:lang w:eastAsia="zh-CN"/>
        </w:rPr>
        <w:t>1</w:t>
      </w:r>
      <w:r w:rsidRPr="002A3C26">
        <w:rPr>
          <w:rFonts w:ascii="Arial" w:eastAsia="MS Mincho" w:hAnsi="Arial"/>
          <w:b/>
          <w:bCs/>
          <w:lang w:eastAsia="en-GB"/>
        </w:rPr>
        <w:t>.1</w:t>
      </w:r>
      <w:r w:rsidRPr="002A3C26">
        <w:rPr>
          <w:rFonts w:ascii="Arial" w:eastAsia="Times New Roman" w:hAnsi="Arial"/>
          <w:b/>
          <w:lang w:eastAsia="en-GB"/>
        </w:rPr>
        <w:t xml:space="preserve">-1: </w:t>
      </w:r>
      <w:r w:rsidRPr="002A3C26">
        <w:rPr>
          <w:rFonts w:ascii="Arial" w:eastAsia="Times New Roman" w:hAnsi="Arial"/>
          <w:b/>
          <w:lang w:eastAsia="zh-CN"/>
        </w:rPr>
        <w:t xml:space="preserve">Interruption at transitions </w:t>
      </w:r>
      <w:r w:rsidRPr="002A3C26">
        <w:rPr>
          <w:rFonts w:ascii="Arial" w:eastAsia="Times New Roman" w:hAnsi="Arial" w:cs="Arial"/>
          <w:b/>
          <w:lang w:eastAsia="en-GB"/>
        </w:rPr>
        <w:t>between active and non-active during DRX</w:t>
      </w:r>
      <w:r w:rsidRPr="002A3C26">
        <w:rPr>
          <w:rFonts w:ascii="Arial" w:eastAsia="Times New Roman" w:hAnsi="Arial"/>
          <w:b/>
          <w:lang w:eastAsia="en-G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35A8B" w:rsidRPr="002A3C26" w14:paraId="2D324977" w14:textId="77777777" w:rsidTr="00332940">
        <w:tc>
          <w:tcPr>
            <w:tcW w:w="2273" w:type="dxa"/>
            <w:shd w:val="clear" w:color="auto" w:fill="auto"/>
          </w:tcPr>
          <w:p w14:paraId="4F7F72BE"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A3C26">
              <w:rPr>
                <w:rFonts w:ascii="Arial" w:eastAsia="Times New Roman" w:hAnsi="Arial"/>
                <w:b/>
                <w:sz w:val="18"/>
                <w:lang w:eastAsia="en-GB"/>
              </w:rPr>
              <w:t>Confi</w:t>
            </w:r>
            <w:r w:rsidRPr="002A3C26">
              <w:rPr>
                <w:rFonts w:ascii="Arial" w:eastAsia="Times New Roman" w:hAnsi="Arial"/>
                <w:b/>
                <w:sz w:val="18"/>
                <w:lang w:eastAsia="zh-CN"/>
              </w:rPr>
              <w:t>g</w:t>
            </w:r>
          </w:p>
        </w:tc>
        <w:tc>
          <w:tcPr>
            <w:tcW w:w="7077" w:type="dxa"/>
            <w:shd w:val="clear" w:color="auto" w:fill="auto"/>
          </w:tcPr>
          <w:p w14:paraId="6761C793"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Description</w:t>
            </w:r>
          </w:p>
        </w:tc>
      </w:tr>
      <w:tr w:rsidR="00435A8B" w:rsidRPr="002A3C26" w14:paraId="5014B7F7" w14:textId="77777777" w:rsidTr="00332940">
        <w:tc>
          <w:tcPr>
            <w:tcW w:w="2273" w:type="dxa"/>
            <w:shd w:val="clear" w:color="auto" w:fill="auto"/>
          </w:tcPr>
          <w:p w14:paraId="7D3925C1"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1</w:t>
            </w:r>
          </w:p>
        </w:tc>
        <w:tc>
          <w:tcPr>
            <w:tcW w:w="7077" w:type="dxa"/>
            <w:shd w:val="clear" w:color="auto" w:fill="auto"/>
          </w:tcPr>
          <w:p w14:paraId="146A60E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zh-CN"/>
              </w:rPr>
              <w:t xml:space="preserve">LTE FDD, NR </w:t>
            </w:r>
            <w:r w:rsidRPr="002A3C26">
              <w:rPr>
                <w:rFonts w:ascii="Arial" w:eastAsia="Times New Roman" w:hAnsi="Arial"/>
                <w:sz w:val="18"/>
                <w:lang w:eastAsia="en-GB"/>
              </w:rPr>
              <w:t>120 kHz SSB SCS, 100 MHz bandwidth, TDD duplex mode</w:t>
            </w:r>
          </w:p>
        </w:tc>
      </w:tr>
      <w:tr w:rsidR="00435A8B" w:rsidRPr="002A3C26" w14:paraId="42CAC6BE" w14:textId="77777777" w:rsidTr="00332940">
        <w:tc>
          <w:tcPr>
            <w:tcW w:w="2273" w:type="dxa"/>
            <w:shd w:val="clear" w:color="auto" w:fill="auto"/>
          </w:tcPr>
          <w:p w14:paraId="45E25918"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sz w:val="18"/>
                <w:lang w:eastAsia="zh-CN"/>
              </w:rPr>
              <w:t>2</w:t>
            </w:r>
          </w:p>
        </w:tc>
        <w:tc>
          <w:tcPr>
            <w:tcW w:w="7077" w:type="dxa"/>
            <w:shd w:val="clear" w:color="auto" w:fill="auto"/>
          </w:tcPr>
          <w:p w14:paraId="1780C9CF"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sz w:val="18"/>
                <w:lang w:eastAsia="zh-CN"/>
              </w:rPr>
              <w:t xml:space="preserve">LTE TDD, NR </w:t>
            </w:r>
            <w:r w:rsidRPr="002A3C26">
              <w:rPr>
                <w:rFonts w:ascii="Arial" w:eastAsia="Times New Roman" w:hAnsi="Arial"/>
                <w:sz w:val="18"/>
                <w:lang w:eastAsia="en-GB"/>
              </w:rPr>
              <w:t>120 kHz SSB SCS, 100 MHz bandwidth, TDD duplex mode</w:t>
            </w:r>
          </w:p>
        </w:tc>
      </w:tr>
      <w:tr w:rsidR="00435A8B" w:rsidRPr="002A3C26" w14:paraId="79673F79" w14:textId="77777777" w:rsidTr="00332940">
        <w:tc>
          <w:tcPr>
            <w:tcW w:w="9350" w:type="dxa"/>
            <w:gridSpan w:val="2"/>
            <w:shd w:val="clear" w:color="auto" w:fill="auto"/>
          </w:tcPr>
          <w:p w14:paraId="783737DE"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A3C26">
              <w:rPr>
                <w:rFonts w:ascii="Arial" w:eastAsia="Times New Roman" w:hAnsi="Arial"/>
                <w:sz w:val="18"/>
                <w:lang w:eastAsia="en-GB"/>
              </w:rPr>
              <w:t>Note:</w:t>
            </w:r>
            <w:r w:rsidRPr="002A3C26">
              <w:rPr>
                <w:rFonts w:ascii="Arial" w:eastAsia="Times New Roman" w:hAnsi="Arial"/>
                <w:sz w:val="18"/>
                <w:lang w:eastAsia="en-GB"/>
              </w:rPr>
              <w:tab/>
              <w:t xml:space="preserve">The UE is only required to be tested in one of the supported test configurations </w:t>
            </w:r>
          </w:p>
        </w:tc>
      </w:tr>
    </w:tbl>
    <w:p w14:paraId="08FB00AB" w14:textId="77777777" w:rsidR="00435A8B" w:rsidRPr="002A3C26" w:rsidRDefault="00435A8B" w:rsidP="00435A8B">
      <w:pPr>
        <w:overflowPunct w:val="0"/>
        <w:autoSpaceDE w:val="0"/>
        <w:autoSpaceDN w:val="0"/>
        <w:adjustRightInd w:val="0"/>
        <w:textAlignment w:val="baseline"/>
        <w:rPr>
          <w:rFonts w:eastAsia="Times New Roman"/>
          <w:lang w:eastAsia="zh-CN"/>
        </w:rPr>
      </w:pPr>
    </w:p>
    <w:p w14:paraId="20554F67" w14:textId="77777777" w:rsidR="00435A8B" w:rsidRPr="002A3C26" w:rsidRDefault="00435A8B" w:rsidP="00435A8B">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3C26">
        <w:rPr>
          <w:rFonts w:ascii="Arial" w:eastAsia="Times New Roman" w:hAnsi="Arial"/>
          <w:b/>
          <w:lang w:eastAsia="en-GB"/>
        </w:rPr>
        <w:t>Table A.5.5.2.</w:t>
      </w:r>
      <w:r w:rsidRPr="002A3C26">
        <w:rPr>
          <w:rFonts w:ascii="Arial" w:eastAsia="Times New Roman" w:hAnsi="Arial" w:cs="Arial"/>
          <w:b/>
          <w:bCs/>
          <w:lang w:eastAsia="zh-CN"/>
        </w:rPr>
        <w:t>1</w:t>
      </w:r>
      <w:r w:rsidRPr="002A3C26">
        <w:rPr>
          <w:rFonts w:ascii="Arial" w:eastAsia="MS Mincho" w:hAnsi="Arial"/>
          <w:b/>
          <w:bCs/>
          <w:lang w:eastAsia="en-GB"/>
        </w:rPr>
        <w:t>.1</w:t>
      </w:r>
      <w:r w:rsidRPr="002A3C26">
        <w:rPr>
          <w:rFonts w:ascii="Arial" w:eastAsia="Times New Roman" w:hAnsi="Arial"/>
          <w:b/>
          <w:lang w:eastAsia="en-GB"/>
        </w:rPr>
        <w:t>-</w:t>
      </w:r>
      <w:r w:rsidRPr="002A3C26">
        <w:rPr>
          <w:rFonts w:ascii="Arial" w:eastAsia="Times New Roman" w:hAnsi="Arial"/>
          <w:b/>
          <w:lang w:eastAsia="zh-CN"/>
        </w:rPr>
        <w:t>2</w:t>
      </w:r>
      <w:r w:rsidRPr="002A3C26">
        <w:rPr>
          <w:rFonts w:ascii="Arial" w:eastAsia="Times New Roman" w:hAnsi="Arial"/>
          <w:b/>
          <w:lang w:eastAsia="en-GB"/>
        </w:rPr>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35A8B" w:rsidRPr="002A3C26" w14:paraId="4A5E12F7" w14:textId="77777777" w:rsidTr="00332940">
        <w:trPr>
          <w:cantSplit/>
          <w:jc w:val="center"/>
        </w:trPr>
        <w:tc>
          <w:tcPr>
            <w:tcW w:w="2410" w:type="dxa"/>
          </w:tcPr>
          <w:p w14:paraId="03D3ED80"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Parameter</w:t>
            </w:r>
          </w:p>
        </w:tc>
        <w:tc>
          <w:tcPr>
            <w:tcW w:w="851" w:type="dxa"/>
          </w:tcPr>
          <w:p w14:paraId="744AFB1F"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Unit</w:t>
            </w:r>
          </w:p>
        </w:tc>
        <w:tc>
          <w:tcPr>
            <w:tcW w:w="1842" w:type="dxa"/>
          </w:tcPr>
          <w:p w14:paraId="7B90DA3B"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Value</w:t>
            </w:r>
          </w:p>
        </w:tc>
        <w:tc>
          <w:tcPr>
            <w:tcW w:w="3665" w:type="dxa"/>
          </w:tcPr>
          <w:p w14:paraId="7F1100F1"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Comment</w:t>
            </w:r>
          </w:p>
        </w:tc>
      </w:tr>
      <w:tr w:rsidR="00435A8B" w:rsidRPr="002A3C26" w14:paraId="5BA07185" w14:textId="77777777" w:rsidTr="00332940">
        <w:trPr>
          <w:cantSplit/>
          <w:jc w:val="center"/>
        </w:trPr>
        <w:tc>
          <w:tcPr>
            <w:tcW w:w="2410" w:type="dxa"/>
          </w:tcPr>
          <w:p w14:paraId="160A597C"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RF Channel Number</w:t>
            </w:r>
          </w:p>
        </w:tc>
        <w:tc>
          <w:tcPr>
            <w:tcW w:w="851" w:type="dxa"/>
            <w:vAlign w:val="center"/>
          </w:tcPr>
          <w:p w14:paraId="2617B607"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2" w:type="dxa"/>
            <w:vAlign w:val="center"/>
          </w:tcPr>
          <w:p w14:paraId="76AEE50F"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A3C26">
              <w:rPr>
                <w:rFonts w:ascii="Arial" w:eastAsia="Times New Roman" w:hAnsi="Arial" w:cs="Arial"/>
                <w:sz w:val="18"/>
                <w:lang w:eastAsia="en-GB"/>
              </w:rPr>
              <w:t>1, 2</w:t>
            </w:r>
          </w:p>
        </w:tc>
        <w:tc>
          <w:tcPr>
            <w:tcW w:w="3665" w:type="dxa"/>
          </w:tcPr>
          <w:p w14:paraId="2E966B55"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zh-CN"/>
              </w:rPr>
            </w:pPr>
            <w:r w:rsidRPr="002A3C26">
              <w:rPr>
                <w:rFonts w:ascii="Arial" w:eastAsia="Times New Roman" w:hAnsi="Arial" w:cs="Arial"/>
                <w:sz w:val="18"/>
                <w:lang w:eastAsia="zh-CN"/>
              </w:rPr>
              <w:t>One is E-UTRAN RF channel and the other is NR RF channel</w:t>
            </w:r>
          </w:p>
        </w:tc>
      </w:tr>
      <w:tr w:rsidR="00435A8B" w:rsidRPr="002A3C26" w14:paraId="6C0D6D96" w14:textId="77777777" w:rsidTr="00332940">
        <w:trPr>
          <w:cantSplit/>
          <w:jc w:val="center"/>
        </w:trPr>
        <w:tc>
          <w:tcPr>
            <w:tcW w:w="2410" w:type="dxa"/>
          </w:tcPr>
          <w:p w14:paraId="352FECC2"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 xml:space="preserve">Active </w:t>
            </w:r>
            <w:r w:rsidRPr="002A3C26">
              <w:rPr>
                <w:rFonts w:ascii="Arial" w:eastAsia="Times New Roman" w:hAnsi="Arial" w:cs="Arial"/>
                <w:sz w:val="18"/>
                <w:lang w:eastAsia="ja-JP"/>
              </w:rPr>
              <w:t>PC</w:t>
            </w:r>
            <w:r w:rsidRPr="002A3C26">
              <w:rPr>
                <w:rFonts w:ascii="Arial" w:eastAsia="Times New Roman" w:hAnsi="Arial" w:cs="Arial"/>
                <w:sz w:val="18"/>
                <w:lang w:eastAsia="en-GB"/>
              </w:rPr>
              <w:t>ell</w:t>
            </w:r>
          </w:p>
        </w:tc>
        <w:tc>
          <w:tcPr>
            <w:tcW w:w="851" w:type="dxa"/>
            <w:vAlign w:val="center"/>
          </w:tcPr>
          <w:p w14:paraId="0A9AA878"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2" w:type="dxa"/>
          </w:tcPr>
          <w:p w14:paraId="6A3DBCD6"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3C26">
              <w:rPr>
                <w:rFonts w:ascii="Arial" w:eastAsia="Times New Roman" w:hAnsi="Arial" w:cs="Arial"/>
                <w:sz w:val="18"/>
                <w:lang w:eastAsia="en-GB"/>
              </w:rPr>
              <w:t>Cell1</w:t>
            </w:r>
          </w:p>
        </w:tc>
        <w:tc>
          <w:tcPr>
            <w:tcW w:w="3665" w:type="dxa"/>
          </w:tcPr>
          <w:p w14:paraId="5D825540"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 xml:space="preserve">PCell on </w:t>
            </w:r>
            <w:r w:rsidRPr="002A3C26">
              <w:rPr>
                <w:rFonts w:ascii="Arial" w:eastAsia="Times New Roman" w:hAnsi="Arial" w:cs="Arial"/>
                <w:sz w:val="18"/>
                <w:lang w:eastAsia="zh-CN"/>
              </w:rPr>
              <w:t>E-UTRAN</w:t>
            </w:r>
            <w:r w:rsidRPr="002A3C26">
              <w:rPr>
                <w:rFonts w:ascii="Arial" w:eastAsia="Times New Roman" w:hAnsi="Arial" w:cs="Arial"/>
                <w:sz w:val="18"/>
                <w:lang w:eastAsia="en-GB"/>
              </w:rPr>
              <w:t xml:space="preserve"> RF channel number 1.</w:t>
            </w:r>
          </w:p>
        </w:tc>
      </w:tr>
      <w:tr w:rsidR="00435A8B" w:rsidRPr="002A3C26" w14:paraId="1E82132B" w14:textId="77777777" w:rsidTr="00332940">
        <w:trPr>
          <w:cantSplit/>
          <w:jc w:val="center"/>
        </w:trPr>
        <w:tc>
          <w:tcPr>
            <w:tcW w:w="2410" w:type="dxa"/>
          </w:tcPr>
          <w:p w14:paraId="5A31FE90"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ja-JP"/>
              </w:rPr>
              <w:t>Configured PSCell</w:t>
            </w:r>
          </w:p>
        </w:tc>
        <w:tc>
          <w:tcPr>
            <w:tcW w:w="851" w:type="dxa"/>
            <w:vAlign w:val="center"/>
          </w:tcPr>
          <w:p w14:paraId="4AFFC9E1"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2" w:type="dxa"/>
          </w:tcPr>
          <w:p w14:paraId="51F0A856"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3C26">
              <w:rPr>
                <w:rFonts w:ascii="Arial" w:eastAsia="Times New Roman" w:hAnsi="Arial" w:cs="Arial"/>
                <w:sz w:val="18"/>
                <w:lang w:eastAsia="en-GB"/>
              </w:rPr>
              <w:t>Cell2</w:t>
            </w:r>
          </w:p>
        </w:tc>
        <w:tc>
          <w:tcPr>
            <w:tcW w:w="3665" w:type="dxa"/>
          </w:tcPr>
          <w:p w14:paraId="1876BECA"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 xml:space="preserve">PSCell on </w:t>
            </w:r>
            <w:r w:rsidRPr="002A3C26">
              <w:rPr>
                <w:rFonts w:ascii="Arial" w:eastAsia="Times New Roman" w:hAnsi="Arial" w:cs="Arial"/>
                <w:sz w:val="18"/>
                <w:lang w:eastAsia="zh-CN"/>
              </w:rPr>
              <w:t xml:space="preserve">NR </w:t>
            </w:r>
            <w:r w:rsidRPr="002A3C26">
              <w:rPr>
                <w:rFonts w:ascii="Arial" w:eastAsia="Times New Roman" w:hAnsi="Arial" w:cs="Arial"/>
                <w:sz w:val="18"/>
                <w:lang w:eastAsia="en-GB"/>
              </w:rPr>
              <w:t>RF channel number 2.</w:t>
            </w:r>
          </w:p>
        </w:tc>
      </w:tr>
      <w:tr w:rsidR="00435A8B" w:rsidRPr="002A3C26" w14:paraId="4CAA2A31" w14:textId="77777777" w:rsidTr="00332940">
        <w:trPr>
          <w:cantSplit/>
          <w:jc w:val="center"/>
        </w:trPr>
        <w:tc>
          <w:tcPr>
            <w:tcW w:w="2410" w:type="dxa"/>
          </w:tcPr>
          <w:p w14:paraId="7F260C8B"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CP length</w:t>
            </w:r>
          </w:p>
        </w:tc>
        <w:tc>
          <w:tcPr>
            <w:tcW w:w="851" w:type="dxa"/>
            <w:vAlign w:val="center"/>
          </w:tcPr>
          <w:p w14:paraId="71BC2BF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2" w:type="dxa"/>
          </w:tcPr>
          <w:p w14:paraId="5AEFFCD8"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3C26">
              <w:rPr>
                <w:rFonts w:ascii="Arial" w:eastAsia="Times New Roman" w:hAnsi="Arial" w:cs="Arial"/>
                <w:sz w:val="18"/>
                <w:lang w:eastAsia="en-GB"/>
              </w:rPr>
              <w:t>Normal</w:t>
            </w:r>
          </w:p>
        </w:tc>
        <w:tc>
          <w:tcPr>
            <w:tcW w:w="3665" w:type="dxa"/>
          </w:tcPr>
          <w:p w14:paraId="43C3E161"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 xml:space="preserve">Applicable to </w:t>
            </w:r>
            <w:r w:rsidRPr="002A3C26">
              <w:rPr>
                <w:rFonts w:ascii="Arial" w:eastAsia="Times New Roman" w:hAnsi="Arial" w:cs="Arial"/>
                <w:sz w:val="18"/>
                <w:lang w:eastAsia="zh-CN"/>
              </w:rPr>
              <w:t xml:space="preserve">cell1 and </w:t>
            </w:r>
            <w:r w:rsidRPr="002A3C26">
              <w:rPr>
                <w:rFonts w:ascii="Arial" w:eastAsia="Times New Roman" w:hAnsi="Arial" w:cs="Arial"/>
                <w:sz w:val="18"/>
                <w:lang w:eastAsia="en-GB"/>
              </w:rPr>
              <w:t xml:space="preserve">cell </w:t>
            </w:r>
            <w:r w:rsidRPr="002A3C26">
              <w:rPr>
                <w:rFonts w:ascii="Arial" w:eastAsia="Times New Roman" w:hAnsi="Arial" w:cs="Arial"/>
                <w:sz w:val="18"/>
                <w:lang w:eastAsia="zh-CN"/>
              </w:rPr>
              <w:t>2</w:t>
            </w:r>
          </w:p>
        </w:tc>
      </w:tr>
      <w:tr w:rsidR="00435A8B" w:rsidRPr="002A3C26" w14:paraId="55EF9FE4" w14:textId="77777777" w:rsidTr="00332940">
        <w:trPr>
          <w:cantSplit/>
          <w:jc w:val="center"/>
        </w:trPr>
        <w:tc>
          <w:tcPr>
            <w:tcW w:w="2410" w:type="dxa"/>
          </w:tcPr>
          <w:p w14:paraId="37217F7B"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ja-JP"/>
              </w:rPr>
              <w:t>DRX</w:t>
            </w:r>
          </w:p>
        </w:tc>
        <w:tc>
          <w:tcPr>
            <w:tcW w:w="851" w:type="dxa"/>
            <w:vAlign w:val="center"/>
          </w:tcPr>
          <w:p w14:paraId="1B2457D2"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2" w:type="dxa"/>
            <w:vAlign w:val="center"/>
          </w:tcPr>
          <w:p w14:paraId="5C49C75D"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A3C26">
              <w:rPr>
                <w:rFonts w:ascii="Arial" w:eastAsia="SimSun" w:hAnsi="Arial" w:cs="Arial" w:hint="eastAsia"/>
                <w:sz w:val="18"/>
                <w:lang w:eastAsia="zh-CN"/>
              </w:rPr>
              <w:t>DRX.4</w:t>
            </w:r>
          </w:p>
        </w:tc>
        <w:tc>
          <w:tcPr>
            <w:tcW w:w="3665" w:type="dxa"/>
          </w:tcPr>
          <w:p w14:paraId="15721DD8"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zh-CN"/>
              </w:rPr>
            </w:pPr>
            <w:r w:rsidRPr="002A3C26">
              <w:rPr>
                <w:rFonts w:ascii="Arial" w:eastAsia="Times New Roman" w:hAnsi="Arial" w:cs="Arial"/>
                <w:sz w:val="18"/>
                <w:lang w:eastAsia="en-GB"/>
              </w:rPr>
              <w:t xml:space="preserve">DRX related parameters are defined in Table </w:t>
            </w:r>
            <w:r w:rsidRPr="002A3C26">
              <w:rPr>
                <w:rFonts w:ascii="Arial" w:eastAsia="Times New Roman" w:hAnsi="Arial" w:cs="v4.2.0"/>
                <w:sz w:val="18"/>
                <w:lang w:eastAsia="en-GB"/>
              </w:rPr>
              <w:t>A.3.3.4-1</w:t>
            </w:r>
          </w:p>
        </w:tc>
      </w:tr>
      <w:tr w:rsidR="00435A8B" w:rsidRPr="002A3C26" w14:paraId="4ED71E9C" w14:textId="77777777" w:rsidTr="00332940">
        <w:trPr>
          <w:cantSplit/>
          <w:jc w:val="center"/>
        </w:trPr>
        <w:tc>
          <w:tcPr>
            <w:tcW w:w="2410" w:type="dxa"/>
          </w:tcPr>
          <w:p w14:paraId="64D5BF0C"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A3C26">
              <w:rPr>
                <w:rFonts w:ascii="Arial" w:eastAsia="Times New Roman" w:hAnsi="Arial" w:cs="Arial"/>
                <w:sz w:val="18"/>
                <w:lang w:eastAsia="ja-JP"/>
              </w:rPr>
              <w:t>Measurement gap pattern Id</w:t>
            </w:r>
          </w:p>
        </w:tc>
        <w:tc>
          <w:tcPr>
            <w:tcW w:w="851" w:type="dxa"/>
          </w:tcPr>
          <w:p w14:paraId="770F2BA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42" w:type="dxa"/>
            <w:vAlign w:val="center"/>
          </w:tcPr>
          <w:p w14:paraId="1C0AFFB6"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A3C26">
              <w:rPr>
                <w:rFonts w:ascii="Arial" w:eastAsia="Times New Roman" w:hAnsi="Arial" w:cs="Arial"/>
                <w:sz w:val="18"/>
                <w:lang w:eastAsia="ja-JP"/>
              </w:rPr>
              <w:t>OFF</w:t>
            </w:r>
          </w:p>
        </w:tc>
        <w:tc>
          <w:tcPr>
            <w:tcW w:w="3665" w:type="dxa"/>
          </w:tcPr>
          <w:p w14:paraId="6D00B2C5"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435A8B" w:rsidRPr="002A3C26" w14:paraId="28588F6C" w14:textId="77777777" w:rsidTr="00332940">
        <w:trPr>
          <w:cantSplit/>
          <w:jc w:val="center"/>
        </w:trPr>
        <w:tc>
          <w:tcPr>
            <w:tcW w:w="2410" w:type="dxa"/>
          </w:tcPr>
          <w:p w14:paraId="2DBE2801"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T1</w:t>
            </w:r>
          </w:p>
        </w:tc>
        <w:tc>
          <w:tcPr>
            <w:tcW w:w="851" w:type="dxa"/>
            <w:vAlign w:val="center"/>
          </w:tcPr>
          <w:p w14:paraId="7311865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3C26">
              <w:rPr>
                <w:rFonts w:ascii="Arial" w:eastAsia="Times New Roman" w:hAnsi="Arial" w:cs="Arial"/>
                <w:sz w:val="18"/>
                <w:lang w:eastAsia="en-GB"/>
              </w:rPr>
              <w:t>s</w:t>
            </w:r>
          </w:p>
        </w:tc>
        <w:tc>
          <w:tcPr>
            <w:tcW w:w="1842" w:type="dxa"/>
          </w:tcPr>
          <w:p w14:paraId="025B27CD"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6" w:author="Fernando Alonso Macias" w:date="2022-02-11T18:01:00Z">
              <w:r>
                <w:rPr>
                  <w:rFonts w:ascii="Arial" w:eastAsia="Times New Roman" w:hAnsi="Arial" w:cs="Arial"/>
                  <w:sz w:val="18"/>
                  <w:lang w:eastAsia="ja-JP"/>
                </w:rPr>
                <w:t>6.25</w:t>
              </w:r>
            </w:ins>
            <w:del w:id="7" w:author="Fernando Alonso Macias" w:date="2022-02-11T18:01:00Z">
              <w:r w:rsidRPr="003074B3" w:rsidDel="003074B3">
                <w:rPr>
                  <w:rFonts w:ascii="Arial" w:eastAsia="Times New Roman" w:hAnsi="Arial" w:cs="Arial"/>
                  <w:sz w:val="18"/>
                  <w:lang w:eastAsia="ja-JP"/>
                </w:rPr>
                <w:delText>10</w:delText>
              </w:r>
            </w:del>
          </w:p>
        </w:tc>
        <w:tc>
          <w:tcPr>
            <w:tcW w:w="3665" w:type="dxa"/>
          </w:tcPr>
          <w:p w14:paraId="7E128A82"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6882E5E4" w14:textId="77777777" w:rsidR="00435A8B" w:rsidRPr="002A3C26" w:rsidRDefault="00435A8B" w:rsidP="00435A8B">
      <w:pPr>
        <w:overflowPunct w:val="0"/>
        <w:autoSpaceDE w:val="0"/>
        <w:autoSpaceDN w:val="0"/>
        <w:adjustRightInd w:val="0"/>
        <w:textAlignment w:val="baseline"/>
        <w:rPr>
          <w:rFonts w:eastAsia="Times New Roman"/>
          <w:snapToGrid w:val="0"/>
          <w:lang w:eastAsia="zh-CN"/>
        </w:rPr>
      </w:pPr>
    </w:p>
    <w:p w14:paraId="00BA5CDC" w14:textId="77777777" w:rsidR="00435A8B" w:rsidRPr="002A3C26" w:rsidRDefault="00435A8B" w:rsidP="00435A8B">
      <w:pPr>
        <w:keepNext/>
        <w:keepLines/>
        <w:overflowPunct w:val="0"/>
        <w:autoSpaceDE w:val="0"/>
        <w:autoSpaceDN w:val="0"/>
        <w:adjustRightInd w:val="0"/>
        <w:spacing w:before="60"/>
        <w:jc w:val="center"/>
        <w:textAlignment w:val="baseline"/>
        <w:rPr>
          <w:rFonts w:ascii="Arial" w:eastAsia="Times New Roman" w:hAnsi="Arial"/>
          <w:b/>
          <w:lang w:eastAsia="zh-CN"/>
        </w:rPr>
      </w:pPr>
      <w:r w:rsidRPr="002A3C26">
        <w:rPr>
          <w:rFonts w:ascii="Arial" w:eastAsia="Times New Roman" w:hAnsi="Arial" w:cs="v4.2.0"/>
          <w:b/>
          <w:lang w:eastAsia="en-GB"/>
        </w:rPr>
        <w:lastRenderedPageBreak/>
        <w:t>Table A.5.5.2.</w:t>
      </w:r>
      <w:r w:rsidRPr="002A3C26">
        <w:rPr>
          <w:rFonts w:ascii="Arial" w:eastAsia="Times New Roman" w:hAnsi="Arial" w:cs="Arial"/>
          <w:b/>
          <w:bCs/>
          <w:lang w:eastAsia="zh-CN"/>
        </w:rPr>
        <w:t>1</w:t>
      </w:r>
      <w:r w:rsidRPr="002A3C26">
        <w:rPr>
          <w:rFonts w:ascii="Arial" w:eastAsia="MS Mincho" w:hAnsi="Arial"/>
          <w:b/>
          <w:bCs/>
          <w:lang w:eastAsia="en-GB"/>
        </w:rPr>
        <w:t>.1</w:t>
      </w:r>
      <w:r w:rsidRPr="002A3C26">
        <w:rPr>
          <w:rFonts w:ascii="Arial" w:eastAsia="Times New Roman" w:hAnsi="Arial" w:cs="v4.2.0"/>
          <w:b/>
          <w:lang w:eastAsia="en-GB"/>
        </w:rPr>
        <w:t>-</w:t>
      </w:r>
      <w:r w:rsidRPr="002A3C26">
        <w:rPr>
          <w:rFonts w:ascii="Arial" w:eastAsia="Times New Roman" w:hAnsi="Arial" w:cs="v4.2.0"/>
          <w:b/>
          <w:lang w:eastAsia="zh-CN"/>
        </w:rPr>
        <w:t>3</w:t>
      </w:r>
      <w:r w:rsidRPr="002A3C26">
        <w:rPr>
          <w:rFonts w:ascii="Arial" w:eastAsia="Times New Roman" w:hAnsi="Arial" w:cs="v4.2.0"/>
          <w:b/>
          <w:lang w:eastAsia="en-GB"/>
        </w:rPr>
        <w:t xml:space="preserve">: </w:t>
      </w:r>
      <w:r w:rsidRPr="002A3C26">
        <w:rPr>
          <w:rFonts w:ascii="Arial" w:eastAsia="Times New Roman" w:hAnsi="Arial" w:cs="v4.2.0"/>
          <w:b/>
          <w:lang w:eastAsia="zh-CN"/>
        </w:rPr>
        <w:t>NR c</w:t>
      </w:r>
      <w:r w:rsidRPr="002A3C26">
        <w:rPr>
          <w:rFonts w:ascii="Arial" w:eastAsia="Times New Roman" w:hAnsi="Arial" w:cs="v4.2.0"/>
          <w:b/>
          <w:lang w:eastAsia="en-GB"/>
        </w:rPr>
        <w:t>ell specific test parameters for E-UTRAN – NR FR</w:t>
      </w:r>
      <w:r w:rsidRPr="002A3C26">
        <w:rPr>
          <w:rFonts w:ascii="Arial" w:eastAsia="Times New Roman" w:hAnsi="Arial" w:cs="v4.2.0"/>
          <w:b/>
          <w:lang w:eastAsia="zh-CN"/>
        </w:rPr>
        <w:t>2</w:t>
      </w:r>
      <w:r w:rsidRPr="002A3C26">
        <w:rPr>
          <w:rFonts w:ascii="Arial" w:eastAsia="Times New Roman" w:hAnsi="Arial" w:cs="v4.2.0"/>
          <w:b/>
          <w:lang w:eastAsia="en-GB"/>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435A8B" w:rsidRPr="002A3C26" w14:paraId="43232670"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890F29"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Parameter</w:t>
            </w:r>
          </w:p>
        </w:tc>
        <w:tc>
          <w:tcPr>
            <w:tcW w:w="1134" w:type="dxa"/>
            <w:tcBorders>
              <w:top w:val="single" w:sz="4" w:space="0" w:color="auto"/>
              <w:left w:val="single" w:sz="4" w:space="0" w:color="auto"/>
              <w:bottom w:val="single" w:sz="4" w:space="0" w:color="auto"/>
              <w:right w:val="single" w:sz="4" w:space="0" w:color="auto"/>
            </w:tcBorders>
          </w:tcPr>
          <w:p w14:paraId="0D1743F5"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Unit</w:t>
            </w:r>
          </w:p>
        </w:tc>
        <w:tc>
          <w:tcPr>
            <w:tcW w:w="4536" w:type="dxa"/>
            <w:tcBorders>
              <w:top w:val="single" w:sz="4" w:space="0" w:color="auto"/>
              <w:left w:val="single" w:sz="4" w:space="0" w:color="auto"/>
              <w:bottom w:val="single" w:sz="4" w:space="0" w:color="auto"/>
              <w:right w:val="single" w:sz="4" w:space="0" w:color="auto"/>
            </w:tcBorders>
          </w:tcPr>
          <w:p w14:paraId="5096C57D"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A3C26">
              <w:rPr>
                <w:rFonts w:ascii="Arial" w:eastAsia="Times New Roman" w:hAnsi="Arial"/>
                <w:b/>
                <w:sz w:val="18"/>
                <w:lang w:eastAsia="en-GB"/>
              </w:rPr>
              <w:t xml:space="preserve">Cell </w:t>
            </w:r>
            <w:r w:rsidRPr="002A3C26">
              <w:rPr>
                <w:rFonts w:ascii="Arial" w:eastAsia="Times New Roman" w:hAnsi="Arial"/>
                <w:b/>
                <w:sz w:val="18"/>
                <w:lang w:eastAsia="zh-CN"/>
              </w:rPr>
              <w:t>2</w:t>
            </w:r>
          </w:p>
        </w:tc>
      </w:tr>
      <w:tr w:rsidR="00435A8B" w:rsidRPr="002A3C26" w14:paraId="4B563B45"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866690"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it-IT" w:eastAsia="en-GB"/>
              </w:rPr>
            </w:pPr>
            <w:r w:rsidRPr="002A3C26">
              <w:rPr>
                <w:rFonts w:ascii="Arial" w:eastAsia="Times New Roman" w:hAnsi="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D196DE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536" w:type="dxa"/>
            <w:tcBorders>
              <w:top w:val="single" w:sz="4" w:space="0" w:color="auto"/>
              <w:left w:val="single" w:sz="4" w:space="0" w:color="auto"/>
              <w:bottom w:val="single" w:sz="4" w:space="0" w:color="auto"/>
              <w:right w:val="single" w:sz="4" w:space="0" w:color="auto"/>
            </w:tcBorders>
          </w:tcPr>
          <w:p w14:paraId="339A8E6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cs="v4.2.0"/>
                <w:sz w:val="18"/>
                <w:lang w:eastAsia="zh-CN"/>
              </w:rPr>
              <w:t>FR2</w:t>
            </w:r>
          </w:p>
        </w:tc>
      </w:tr>
      <w:tr w:rsidR="00435A8B" w:rsidRPr="002A3C26" w14:paraId="77350E36" w14:textId="77777777" w:rsidTr="00332940">
        <w:trPr>
          <w:cantSplit/>
          <w:jc w:val="center"/>
        </w:trPr>
        <w:tc>
          <w:tcPr>
            <w:tcW w:w="2122" w:type="dxa"/>
            <w:tcBorders>
              <w:top w:val="single" w:sz="4" w:space="0" w:color="auto"/>
              <w:left w:val="single" w:sz="4" w:space="0" w:color="auto"/>
              <w:right w:val="single" w:sz="4" w:space="0" w:color="auto"/>
            </w:tcBorders>
          </w:tcPr>
          <w:p w14:paraId="462C99D6"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2A3C26">
              <w:rPr>
                <w:rFonts w:ascii="Arial" w:eastAsia="Times New Roman" w:hAnsi="Arial"/>
                <w:sz w:val="18"/>
                <w:szCs w:val="18"/>
                <w:lang w:val="en-US" w:eastAsia="en-GB"/>
              </w:rPr>
              <w:t>Duplex mode</w:t>
            </w:r>
          </w:p>
        </w:tc>
        <w:tc>
          <w:tcPr>
            <w:tcW w:w="1559" w:type="dxa"/>
            <w:tcBorders>
              <w:top w:val="single" w:sz="4" w:space="0" w:color="auto"/>
              <w:left w:val="single" w:sz="4" w:space="0" w:color="auto"/>
              <w:bottom w:val="single" w:sz="4" w:space="0" w:color="auto"/>
              <w:right w:val="single" w:sz="4" w:space="0" w:color="auto"/>
            </w:tcBorders>
          </w:tcPr>
          <w:p w14:paraId="3816836E"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 1</w:t>
            </w:r>
            <w:r w:rsidRPr="002A3C26">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52BCE0E3"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330C3AB5"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A3C26">
              <w:rPr>
                <w:rFonts w:ascii="Arial" w:eastAsia="Times New Roman" w:hAnsi="Arial"/>
                <w:sz w:val="18"/>
                <w:lang w:val="en-US" w:eastAsia="zh-CN"/>
              </w:rPr>
              <w:t>T</w:t>
            </w:r>
            <w:r w:rsidRPr="002A3C26">
              <w:rPr>
                <w:rFonts w:ascii="Arial" w:eastAsia="Times New Roman" w:hAnsi="Arial"/>
                <w:sz w:val="18"/>
                <w:lang w:val="en-US" w:eastAsia="en-GB"/>
              </w:rPr>
              <w:t>DD</w:t>
            </w:r>
          </w:p>
        </w:tc>
      </w:tr>
      <w:tr w:rsidR="00435A8B" w:rsidRPr="002A3C26" w14:paraId="1092C6A8" w14:textId="77777777" w:rsidTr="00332940">
        <w:trPr>
          <w:cantSplit/>
          <w:jc w:val="center"/>
        </w:trPr>
        <w:tc>
          <w:tcPr>
            <w:tcW w:w="2122" w:type="dxa"/>
            <w:tcBorders>
              <w:top w:val="single" w:sz="4" w:space="0" w:color="auto"/>
              <w:left w:val="single" w:sz="4" w:space="0" w:color="auto"/>
              <w:right w:val="single" w:sz="4" w:space="0" w:color="auto"/>
            </w:tcBorders>
          </w:tcPr>
          <w:p w14:paraId="496F335D"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val="en-US" w:eastAsia="en-GB"/>
              </w:rPr>
              <w:t>TDD configuration</w:t>
            </w:r>
          </w:p>
        </w:tc>
        <w:tc>
          <w:tcPr>
            <w:tcW w:w="1559" w:type="dxa"/>
            <w:tcBorders>
              <w:top w:val="single" w:sz="4" w:space="0" w:color="auto"/>
              <w:left w:val="single" w:sz="4" w:space="0" w:color="auto"/>
              <w:bottom w:val="single" w:sz="4" w:space="0" w:color="auto"/>
              <w:right w:val="single" w:sz="4" w:space="0" w:color="auto"/>
            </w:tcBorders>
          </w:tcPr>
          <w:p w14:paraId="4A125977"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3CFF0C89"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1F90C999"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A3C26">
              <w:rPr>
                <w:rFonts w:ascii="Arial" w:eastAsia="Times New Roman" w:hAnsi="Arial"/>
                <w:sz w:val="18"/>
                <w:lang w:val="en-US" w:eastAsia="en-GB"/>
              </w:rPr>
              <w:t>TDDConf.</w:t>
            </w:r>
            <w:r w:rsidRPr="002A3C26">
              <w:rPr>
                <w:rFonts w:ascii="Arial" w:eastAsia="SimSun" w:hAnsi="Arial" w:hint="eastAsia"/>
                <w:sz w:val="18"/>
                <w:lang w:val="en-US" w:eastAsia="zh-CN"/>
              </w:rPr>
              <w:t>3</w:t>
            </w:r>
            <w:r w:rsidRPr="002A3C26">
              <w:rPr>
                <w:rFonts w:ascii="Arial" w:eastAsia="Times New Roman" w:hAnsi="Arial"/>
                <w:sz w:val="18"/>
                <w:lang w:val="en-US" w:eastAsia="en-GB"/>
              </w:rPr>
              <w:t>.</w:t>
            </w:r>
            <w:r w:rsidRPr="002A3C26">
              <w:rPr>
                <w:rFonts w:ascii="Arial" w:eastAsia="SimSun" w:hAnsi="Arial" w:hint="eastAsia"/>
                <w:sz w:val="18"/>
                <w:lang w:val="en-US" w:eastAsia="zh-CN"/>
              </w:rPr>
              <w:t>1</w:t>
            </w:r>
          </w:p>
        </w:tc>
      </w:tr>
      <w:tr w:rsidR="00435A8B" w:rsidRPr="002A3C26" w14:paraId="1A086532" w14:textId="77777777" w:rsidTr="00332940">
        <w:trPr>
          <w:cantSplit/>
          <w:jc w:val="center"/>
        </w:trPr>
        <w:tc>
          <w:tcPr>
            <w:tcW w:w="2122" w:type="dxa"/>
            <w:tcBorders>
              <w:top w:val="single" w:sz="4" w:space="0" w:color="auto"/>
              <w:left w:val="single" w:sz="4" w:space="0" w:color="auto"/>
              <w:right w:val="single" w:sz="4" w:space="0" w:color="auto"/>
            </w:tcBorders>
          </w:tcPr>
          <w:p w14:paraId="69DBC6DD"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val="en-US" w:eastAsia="en-GB"/>
              </w:rPr>
              <w:t>BW</w:t>
            </w:r>
            <w:r w:rsidRPr="002A3C26">
              <w:rPr>
                <w:rFonts w:ascii="Arial" w:eastAsia="Times New Roman" w:hAnsi="Arial"/>
                <w:sz w:val="18"/>
                <w:szCs w:val="18"/>
                <w:vertAlign w:val="subscript"/>
                <w:lang w:val="en-US" w:eastAsia="en-GB"/>
              </w:rPr>
              <w:t>channel</w:t>
            </w:r>
          </w:p>
        </w:tc>
        <w:tc>
          <w:tcPr>
            <w:tcW w:w="1559" w:type="dxa"/>
            <w:tcBorders>
              <w:top w:val="single" w:sz="4" w:space="0" w:color="auto"/>
              <w:left w:val="single" w:sz="4" w:space="0" w:color="auto"/>
              <w:bottom w:val="single" w:sz="4" w:space="0" w:color="auto"/>
              <w:right w:val="single" w:sz="4" w:space="0" w:color="auto"/>
            </w:tcBorders>
          </w:tcPr>
          <w:p w14:paraId="2F68F017"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67CF7A18"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tcPr>
          <w:p w14:paraId="1D8BDF76"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2A3C26">
              <w:rPr>
                <w:rFonts w:ascii="Arial" w:eastAsia="Malgun Gothic" w:hAnsi="Arial"/>
                <w:sz w:val="18"/>
                <w:szCs w:val="18"/>
                <w:lang w:eastAsia="en-GB"/>
              </w:rPr>
              <w:t>10</w:t>
            </w:r>
            <w:r w:rsidRPr="002A3C26">
              <w:rPr>
                <w:rFonts w:ascii="Arial" w:eastAsia="Times New Roman" w:hAnsi="Arial"/>
                <w:sz w:val="18"/>
                <w:szCs w:val="18"/>
                <w:lang w:eastAsia="zh-CN"/>
              </w:rPr>
              <w:t>0</w:t>
            </w:r>
            <w:r w:rsidRPr="002A3C26">
              <w:rPr>
                <w:rFonts w:ascii="Arial" w:eastAsia="Malgun Gothic" w:hAnsi="Arial"/>
                <w:sz w:val="18"/>
                <w:szCs w:val="18"/>
                <w:lang w:eastAsia="en-GB"/>
              </w:rPr>
              <w:t xml:space="preserve">: </w:t>
            </w:r>
            <w:r w:rsidRPr="002A3C26">
              <w:rPr>
                <w:rFonts w:ascii="Arial" w:eastAsia="Malgun Gothic" w:hAnsi="Arial"/>
                <w:sz w:val="18"/>
                <w:szCs w:val="18"/>
                <w:lang w:val="de-DE" w:eastAsia="en-GB"/>
              </w:rPr>
              <w:t>N</w:t>
            </w:r>
            <w:r w:rsidRPr="002A3C26">
              <w:rPr>
                <w:rFonts w:ascii="Arial" w:eastAsia="Malgun Gothic" w:hAnsi="Arial"/>
                <w:sz w:val="18"/>
                <w:szCs w:val="18"/>
                <w:vertAlign w:val="subscript"/>
                <w:lang w:val="de-DE" w:eastAsia="en-GB"/>
              </w:rPr>
              <w:t>RB,c</w:t>
            </w:r>
            <w:r w:rsidRPr="002A3C26">
              <w:rPr>
                <w:rFonts w:ascii="Arial" w:eastAsia="Malgun Gothic" w:hAnsi="Arial"/>
                <w:sz w:val="18"/>
                <w:szCs w:val="18"/>
                <w:lang w:val="de-DE" w:eastAsia="en-GB"/>
              </w:rPr>
              <w:t xml:space="preserve"> = </w:t>
            </w:r>
            <w:r w:rsidRPr="002A3C26">
              <w:rPr>
                <w:rFonts w:ascii="Arial" w:eastAsia="Times New Roman" w:hAnsi="Arial"/>
                <w:sz w:val="18"/>
                <w:szCs w:val="18"/>
                <w:lang w:val="de-DE" w:eastAsia="zh-CN"/>
              </w:rPr>
              <w:t>66</w:t>
            </w:r>
          </w:p>
        </w:tc>
      </w:tr>
      <w:tr w:rsidR="00435A8B" w:rsidRPr="002A3C26" w14:paraId="4A97A167" w14:textId="77777777" w:rsidTr="00332940">
        <w:trPr>
          <w:cantSplit/>
          <w:jc w:val="center"/>
        </w:trPr>
        <w:tc>
          <w:tcPr>
            <w:tcW w:w="2122" w:type="dxa"/>
            <w:tcBorders>
              <w:top w:val="single" w:sz="4" w:space="0" w:color="auto"/>
              <w:left w:val="single" w:sz="4" w:space="0" w:color="auto"/>
              <w:bottom w:val="single" w:sz="4" w:space="0" w:color="auto"/>
              <w:right w:val="single" w:sz="4" w:space="0" w:color="auto"/>
            </w:tcBorders>
          </w:tcPr>
          <w:p w14:paraId="4F1EF2E6" w14:textId="77777777" w:rsidR="00435A8B" w:rsidRPr="002A3C26" w:rsidRDefault="00435A8B" w:rsidP="00332940">
            <w:pPr>
              <w:keepNext/>
              <w:keepLines/>
              <w:overflowPunct w:val="0"/>
              <w:autoSpaceDE w:val="0"/>
              <w:autoSpaceDN w:val="0"/>
              <w:adjustRightInd w:val="0"/>
              <w:spacing w:after="0"/>
              <w:textAlignment w:val="baseline"/>
              <w:rPr>
                <w:rFonts w:ascii="Arial" w:eastAsia="SimSun" w:hAnsi="Arial"/>
                <w:sz w:val="18"/>
                <w:szCs w:val="18"/>
                <w:lang w:eastAsia="zh-CN"/>
              </w:rPr>
            </w:pPr>
            <w:r w:rsidRPr="002A3C26">
              <w:rPr>
                <w:rFonts w:ascii="Arial" w:eastAsia="Times New Roman" w:hAnsi="Arial" w:cs="Arial"/>
                <w:sz w:val="18"/>
                <w:lang w:val="en-US" w:eastAsia="zh-CN"/>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7159432F"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cs="Arial"/>
                <w:sz w:val="18"/>
                <w:lang w:val="en-US" w:eastAsia="zh-CN"/>
              </w:rPr>
              <w:t>Config</w:t>
            </w:r>
            <w:r w:rsidRPr="002A3C26">
              <w:rPr>
                <w:rFonts w:ascii="Arial" w:eastAsia="Malgun Gothic" w:hAnsi="Arial"/>
                <w:sz w:val="18"/>
                <w:szCs w:val="18"/>
                <w:lang w:val="en-US" w:eastAsia="zh-CN"/>
              </w:rPr>
              <w:t xml:space="preserve"> 1</w:t>
            </w:r>
            <w:r w:rsidRPr="002A3C26">
              <w:rPr>
                <w:rFonts w:ascii="Arial" w:eastAsia="Times New Roman" w:hAnsi="Arial"/>
                <w:sz w:val="18"/>
                <w:szCs w:val="18"/>
                <w:lang w:val="en-US" w:eastAsia="zh-CN"/>
              </w:rPr>
              <w:t>,2</w:t>
            </w:r>
          </w:p>
        </w:tc>
        <w:tc>
          <w:tcPr>
            <w:tcW w:w="1134" w:type="dxa"/>
            <w:tcBorders>
              <w:top w:val="single" w:sz="4" w:space="0" w:color="auto"/>
              <w:left w:val="single" w:sz="4" w:space="0" w:color="auto"/>
              <w:bottom w:val="single" w:sz="4" w:space="0" w:color="auto"/>
              <w:right w:val="single" w:sz="4" w:space="0" w:color="auto"/>
            </w:tcBorders>
          </w:tcPr>
          <w:p w14:paraId="087355EB"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vAlign w:val="center"/>
          </w:tcPr>
          <w:p w14:paraId="4BB3C4F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Malgun Gothic" w:hAnsi="Arial"/>
                <w:sz w:val="18"/>
                <w:szCs w:val="18"/>
                <w:lang w:val="en-US" w:eastAsia="zh-CN"/>
              </w:rPr>
              <w:t>66</w:t>
            </w:r>
          </w:p>
        </w:tc>
      </w:tr>
      <w:tr w:rsidR="00435A8B" w:rsidRPr="002A3C26" w14:paraId="3E4A323A" w14:textId="77777777" w:rsidTr="00332940">
        <w:trPr>
          <w:cantSplit/>
          <w:jc w:val="center"/>
        </w:trPr>
        <w:tc>
          <w:tcPr>
            <w:tcW w:w="2122" w:type="dxa"/>
            <w:tcBorders>
              <w:top w:val="single" w:sz="4" w:space="0" w:color="auto"/>
              <w:left w:val="single" w:sz="4" w:space="0" w:color="auto"/>
              <w:right w:val="single" w:sz="4" w:space="0" w:color="auto"/>
            </w:tcBorders>
          </w:tcPr>
          <w:p w14:paraId="3617C150"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SimSun" w:hAnsi="Arial" w:hint="eastAsia"/>
                <w:sz w:val="18"/>
                <w:szCs w:val="18"/>
                <w:lang w:eastAsia="zh-CN"/>
              </w:rPr>
              <w:t>Downlink i</w:t>
            </w:r>
            <w:r w:rsidRPr="002A3C26">
              <w:rPr>
                <w:rFonts w:ascii="Arial" w:eastAsia="Times New Roman" w:hAnsi="Arial"/>
                <w:sz w:val="18"/>
                <w:szCs w:val="18"/>
                <w:lang w:eastAsia="en-GB"/>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485FEC2F"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22F4A3E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1E40FD82"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sz w:val="18"/>
                <w:lang w:eastAsia="en-GB"/>
              </w:rPr>
              <w:t>DLBWP.0</w:t>
            </w:r>
            <w:r w:rsidRPr="002A3C26">
              <w:rPr>
                <w:rFonts w:ascii="Arial" w:eastAsia="SimSun" w:hAnsi="Arial" w:hint="eastAsia"/>
                <w:sz w:val="18"/>
                <w:lang w:eastAsia="zh-CN"/>
              </w:rPr>
              <w:t>.1</w:t>
            </w:r>
          </w:p>
        </w:tc>
      </w:tr>
      <w:tr w:rsidR="00435A8B" w:rsidRPr="002A3C26" w14:paraId="5F1C9B99" w14:textId="77777777" w:rsidTr="00332940">
        <w:trPr>
          <w:cantSplit/>
          <w:jc w:val="center"/>
        </w:trPr>
        <w:tc>
          <w:tcPr>
            <w:tcW w:w="2122" w:type="dxa"/>
            <w:tcBorders>
              <w:top w:val="single" w:sz="4" w:space="0" w:color="auto"/>
              <w:left w:val="single" w:sz="4" w:space="0" w:color="auto"/>
              <w:right w:val="single" w:sz="4" w:space="0" w:color="auto"/>
            </w:tcBorders>
          </w:tcPr>
          <w:p w14:paraId="3F75B848"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SimSun" w:hAnsi="Arial" w:hint="eastAsia"/>
                <w:sz w:val="18"/>
                <w:szCs w:val="18"/>
                <w:lang w:eastAsia="zh-CN"/>
              </w:rPr>
              <w:t>Downlink dedicated</w:t>
            </w:r>
            <w:r w:rsidRPr="002A3C26">
              <w:rPr>
                <w:rFonts w:ascii="Arial" w:eastAsia="Times New Roman" w:hAnsi="Arial"/>
                <w:sz w:val="18"/>
                <w:szCs w:val="18"/>
                <w:lang w:eastAsia="en-GB"/>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222B7A80"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790739E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2544E547"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sz w:val="18"/>
                <w:lang w:eastAsia="en-GB"/>
              </w:rPr>
              <w:t>DLBWP.</w:t>
            </w:r>
            <w:r w:rsidRPr="002A3C26">
              <w:rPr>
                <w:rFonts w:ascii="Arial" w:eastAsia="SimSun" w:hAnsi="Arial" w:hint="eastAsia"/>
                <w:sz w:val="18"/>
                <w:lang w:eastAsia="zh-CN"/>
              </w:rPr>
              <w:t>1.1</w:t>
            </w:r>
          </w:p>
        </w:tc>
      </w:tr>
      <w:tr w:rsidR="00435A8B" w:rsidRPr="002A3C26" w14:paraId="79CE36BE" w14:textId="77777777" w:rsidTr="00332940">
        <w:trPr>
          <w:cantSplit/>
          <w:jc w:val="center"/>
        </w:trPr>
        <w:tc>
          <w:tcPr>
            <w:tcW w:w="2122" w:type="dxa"/>
            <w:tcBorders>
              <w:top w:val="single" w:sz="4" w:space="0" w:color="auto"/>
              <w:left w:val="single" w:sz="4" w:space="0" w:color="auto"/>
              <w:right w:val="single" w:sz="4" w:space="0" w:color="auto"/>
            </w:tcBorders>
          </w:tcPr>
          <w:p w14:paraId="678A2F5F"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val="en-US" w:eastAsia="en-GB"/>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3B4833D7"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5BF9A143"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12AC5F3C"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SimSun" w:hAnsi="Arial" w:hint="eastAsia"/>
                <w:sz w:val="18"/>
                <w:lang w:eastAsia="zh-CN"/>
              </w:rPr>
              <w:t>U</w:t>
            </w:r>
            <w:r w:rsidRPr="002A3C26">
              <w:rPr>
                <w:rFonts w:ascii="Arial" w:eastAsia="Times New Roman" w:hAnsi="Arial"/>
                <w:sz w:val="18"/>
                <w:lang w:eastAsia="en-GB"/>
              </w:rPr>
              <w:t>LBWP.0</w:t>
            </w:r>
            <w:r w:rsidRPr="002A3C26">
              <w:rPr>
                <w:rFonts w:ascii="Arial" w:eastAsia="SimSun" w:hAnsi="Arial" w:hint="eastAsia"/>
                <w:sz w:val="18"/>
                <w:lang w:eastAsia="zh-CN"/>
              </w:rPr>
              <w:t>.1</w:t>
            </w:r>
          </w:p>
        </w:tc>
      </w:tr>
      <w:tr w:rsidR="00435A8B" w:rsidRPr="002A3C26" w14:paraId="23FB1BD1" w14:textId="77777777" w:rsidTr="00332940">
        <w:trPr>
          <w:cantSplit/>
          <w:jc w:val="center"/>
        </w:trPr>
        <w:tc>
          <w:tcPr>
            <w:tcW w:w="2122" w:type="dxa"/>
            <w:tcBorders>
              <w:top w:val="single" w:sz="4" w:space="0" w:color="auto"/>
              <w:left w:val="single" w:sz="4" w:space="0" w:color="auto"/>
              <w:right w:val="single" w:sz="4" w:space="0" w:color="auto"/>
            </w:tcBorders>
          </w:tcPr>
          <w:p w14:paraId="77170ED5"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eastAsia="en-GB"/>
              </w:rPr>
            </w:pPr>
            <w:r w:rsidRPr="002A3C26">
              <w:rPr>
                <w:rFonts w:ascii="Arial" w:eastAsia="Times New Roman" w:hAnsi="Arial"/>
                <w:sz w:val="18"/>
                <w:lang w:val="en-US" w:eastAsia="en-GB"/>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4AA0EC4D"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1A96279B"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0D7A32C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SimSun" w:hAnsi="Arial" w:hint="eastAsia"/>
                <w:sz w:val="18"/>
                <w:lang w:eastAsia="zh-CN"/>
              </w:rPr>
              <w:t>U</w:t>
            </w:r>
            <w:r w:rsidRPr="002A3C26">
              <w:rPr>
                <w:rFonts w:ascii="Arial" w:eastAsia="Times New Roman" w:hAnsi="Arial"/>
                <w:sz w:val="18"/>
                <w:lang w:eastAsia="en-GB"/>
              </w:rPr>
              <w:t>LBWP.</w:t>
            </w:r>
            <w:r w:rsidRPr="002A3C26">
              <w:rPr>
                <w:rFonts w:ascii="Arial" w:eastAsia="SimSun" w:hAnsi="Arial" w:hint="eastAsia"/>
                <w:sz w:val="18"/>
                <w:lang w:eastAsia="zh-CN"/>
              </w:rPr>
              <w:t>1.1</w:t>
            </w:r>
          </w:p>
        </w:tc>
      </w:tr>
      <w:tr w:rsidR="00435A8B" w:rsidRPr="002A3C26" w14:paraId="00B6A35E" w14:textId="77777777" w:rsidTr="00332940">
        <w:trPr>
          <w:cantSplit/>
          <w:jc w:val="center"/>
        </w:trPr>
        <w:tc>
          <w:tcPr>
            <w:tcW w:w="2122" w:type="dxa"/>
            <w:tcBorders>
              <w:top w:val="single" w:sz="4" w:space="0" w:color="auto"/>
              <w:left w:val="single" w:sz="4" w:space="0" w:color="auto"/>
              <w:right w:val="single" w:sz="4" w:space="0" w:color="auto"/>
            </w:tcBorders>
          </w:tcPr>
          <w:p w14:paraId="7366EFBF"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eastAsia="en-GB"/>
              </w:rPr>
            </w:pPr>
            <w:r w:rsidRPr="002A3C26">
              <w:rPr>
                <w:rFonts w:ascii="Arial" w:eastAsia="Times New Roman" w:hAnsi="Arial"/>
                <w:sz w:val="18"/>
                <w:lang w:val="en-US" w:eastAsia="en-GB"/>
              </w:rPr>
              <w:t>TRS configuration</w:t>
            </w:r>
          </w:p>
        </w:tc>
        <w:tc>
          <w:tcPr>
            <w:tcW w:w="1559" w:type="dxa"/>
            <w:tcBorders>
              <w:top w:val="single" w:sz="4" w:space="0" w:color="auto"/>
              <w:left w:val="single" w:sz="4" w:space="0" w:color="auto"/>
              <w:bottom w:val="single" w:sz="4" w:space="0" w:color="auto"/>
              <w:right w:val="single" w:sz="4" w:space="0" w:color="auto"/>
            </w:tcBorders>
          </w:tcPr>
          <w:p w14:paraId="4F0875E3"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129F56E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05D6137F"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sz w:val="18"/>
                <w:szCs w:val="18"/>
                <w:lang w:eastAsia="en-GB"/>
              </w:rPr>
              <w:t>TRS.2.1 TDD</w:t>
            </w:r>
          </w:p>
        </w:tc>
      </w:tr>
      <w:tr w:rsidR="00435A8B" w:rsidRPr="002A3C26" w14:paraId="22356658" w14:textId="77777777" w:rsidTr="00332940">
        <w:trPr>
          <w:cantSplit/>
          <w:jc w:val="center"/>
        </w:trPr>
        <w:tc>
          <w:tcPr>
            <w:tcW w:w="2122" w:type="dxa"/>
            <w:tcBorders>
              <w:top w:val="single" w:sz="4" w:space="0" w:color="auto"/>
              <w:left w:val="single" w:sz="4" w:space="0" w:color="auto"/>
              <w:right w:val="single" w:sz="4" w:space="0" w:color="auto"/>
            </w:tcBorders>
          </w:tcPr>
          <w:p w14:paraId="79A5F169"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val="en-US" w:eastAsia="en-GB"/>
              </w:rPr>
              <w:t>TCI state</w:t>
            </w:r>
          </w:p>
        </w:tc>
        <w:tc>
          <w:tcPr>
            <w:tcW w:w="1559" w:type="dxa"/>
            <w:tcBorders>
              <w:top w:val="single" w:sz="4" w:space="0" w:color="auto"/>
              <w:left w:val="single" w:sz="4" w:space="0" w:color="auto"/>
              <w:bottom w:val="single" w:sz="4" w:space="0" w:color="auto"/>
              <w:right w:val="single" w:sz="4" w:space="0" w:color="auto"/>
            </w:tcBorders>
          </w:tcPr>
          <w:p w14:paraId="6E2B460C"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0D2B3E50"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4F023198"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sz w:val="18"/>
                <w:lang w:eastAsia="en-GB"/>
              </w:rPr>
              <w:t>TCI.State.0</w:t>
            </w:r>
          </w:p>
        </w:tc>
      </w:tr>
      <w:tr w:rsidR="00435A8B" w:rsidRPr="002A3C26" w14:paraId="1E3FC550" w14:textId="77777777" w:rsidTr="00332940">
        <w:trPr>
          <w:cantSplit/>
          <w:jc w:val="center"/>
        </w:trPr>
        <w:tc>
          <w:tcPr>
            <w:tcW w:w="2122" w:type="dxa"/>
            <w:tcBorders>
              <w:top w:val="single" w:sz="4" w:space="0" w:color="auto"/>
              <w:left w:val="single" w:sz="4" w:space="0" w:color="auto"/>
              <w:right w:val="single" w:sz="4" w:space="0" w:color="auto"/>
            </w:tcBorders>
          </w:tcPr>
          <w:p w14:paraId="75A3F470"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it-IT" w:eastAsia="zh-CN"/>
              </w:rPr>
            </w:pPr>
            <w:r w:rsidRPr="002A3C26">
              <w:rPr>
                <w:rFonts w:ascii="Arial" w:eastAsia="Times New Roman" w:hAnsi="Arial"/>
                <w:sz w:val="18"/>
                <w:szCs w:val="18"/>
                <w:lang w:val="en-US"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2DE56EEA"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55DCD528"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536" w:type="dxa"/>
            <w:tcBorders>
              <w:top w:val="single" w:sz="4" w:space="0" w:color="auto"/>
              <w:left w:val="single" w:sz="4" w:space="0" w:color="auto"/>
              <w:bottom w:val="single" w:sz="4" w:space="0" w:color="auto"/>
              <w:right w:val="single" w:sz="4" w:space="0" w:color="auto"/>
            </w:tcBorders>
          </w:tcPr>
          <w:p w14:paraId="13EA4AAF"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SR.3.1 TDD</w:t>
            </w:r>
          </w:p>
        </w:tc>
      </w:tr>
      <w:tr w:rsidR="00435A8B" w:rsidRPr="002A3C26" w14:paraId="7E69F5F1" w14:textId="77777777" w:rsidTr="00332940">
        <w:trPr>
          <w:cantSplit/>
          <w:jc w:val="center"/>
        </w:trPr>
        <w:tc>
          <w:tcPr>
            <w:tcW w:w="2122" w:type="dxa"/>
            <w:tcBorders>
              <w:left w:val="single" w:sz="4" w:space="0" w:color="auto"/>
              <w:right w:val="single" w:sz="4" w:space="0" w:color="auto"/>
            </w:tcBorders>
          </w:tcPr>
          <w:p w14:paraId="0F814836"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cs="v5.0.0"/>
                <w:sz w:val="18"/>
                <w:szCs w:val="18"/>
                <w:lang w:eastAsia="en-GB"/>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6DBBF14B"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5E24B47E"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536" w:type="dxa"/>
            <w:tcBorders>
              <w:top w:val="single" w:sz="4" w:space="0" w:color="auto"/>
              <w:left w:val="single" w:sz="4" w:space="0" w:color="auto"/>
              <w:bottom w:val="single" w:sz="4" w:space="0" w:color="auto"/>
              <w:right w:val="single" w:sz="4" w:space="0" w:color="auto"/>
            </w:tcBorders>
          </w:tcPr>
          <w:p w14:paraId="412D357E"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CR.3.1 TDD</w:t>
            </w:r>
          </w:p>
        </w:tc>
      </w:tr>
      <w:tr w:rsidR="00435A8B" w:rsidRPr="002A3C26" w14:paraId="22732BE2" w14:textId="77777777" w:rsidTr="00332940">
        <w:trPr>
          <w:cantSplit/>
          <w:jc w:val="center"/>
        </w:trPr>
        <w:tc>
          <w:tcPr>
            <w:tcW w:w="2122" w:type="dxa"/>
            <w:tcBorders>
              <w:left w:val="single" w:sz="4" w:space="0" w:color="auto"/>
              <w:right w:val="single" w:sz="4" w:space="0" w:color="auto"/>
            </w:tcBorders>
          </w:tcPr>
          <w:p w14:paraId="420D1038"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cs="v5.0.0"/>
                <w:sz w:val="18"/>
                <w:szCs w:val="18"/>
                <w:lang w:eastAsia="en-GB"/>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0A33FCF4"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077BD07F"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536" w:type="dxa"/>
            <w:tcBorders>
              <w:top w:val="single" w:sz="4" w:space="0" w:color="auto"/>
              <w:left w:val="single" w:sz="4" w:space="0" w:color="auto"/>
              <w:bottom w:val="single" w:sz="4" w:space="0" w:color="auto"/>
              <w:right w:val="single" w:sz="4" w:space="0" w:color="auto"/>
            </w:tcBorders>
          </w:tcPr>
          <w:p w14:paraId="33FA3FED"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C</w:t>
            </w:r>
            <w:r w:rsidRPr="002A3C26">
              <w:rPr>
                <w:rFonts w:ascii="Arial" w:eastAsia="SimSun" w:hAnsi="Arial" w:hint="eastAsia"/>
                <w:sz w:val="18"/>
                <w:szCs w:val="16"/>
                <w:lang w:eastAsia="zh-CN"/>
              </w:rPr>
              <w:t>C</w:t>
            </w:r>
            <w:r w:rsidRPr="002A3C26">
              <w:rPr>
                <w:rFonts w:ascii="Arial" w:eastAsia="Times New Roman" w:hAnsi="Arial"/>
                <w:sz w:val="18"/>
                <w:szCs w:val="16"/>
                <w:lang w:eastAsia="zh-CN"/>
              </w:rPr>
              <w:t>R.</w:t>
            </w:r>
            <w:r w:rsidRPr="002A3C26">
              <w:rPr>
                <w:rFonts w:ascii="Arial" w:eastAsia="Times New Roman" w:hAnsi="Arial" w:hint="eastAsia"/>
                <w:sz w:val="18"/>
                <w:szCs w:val="16"/>
                <w:lang w:eastAsia="zh-CN"/>
              </w:rPr>
              <w:t>3</w:t>
            </w:r>
            <w:r w:rsidRPr="002A3C26">
              <w:rPr>
                <w:rFonts w:ascii="Arial" w:eastAsia="Times New Roman" w:hAnsi="Arial"/>
                <w:sz w:val="18"/>
                <w:szCs w:val="16"/>
                <w:lang w:eastAsia="zh-CN"/>
              </w:rPr>
              <w:t xml:space="preserve">.1 </w:t>
            </w:r>
            <w:r w:rsidRPr="002A3C26">
              <w:rPr>
                <w:rFonts w:ascii="Arial" w:eastAsia="Times New Roman" w:hAnsi="Arial" w:hint="eastAsia"/>
                <w:sz w:val="18"/>
                <w:szCs w:val="16"/>
                <w:lang w:eastAsia="zh-CN"/>
              </w:rPr>
              <w:t>T</w:t>
            </w:r>
            <w:r w:rsidRPr="002A3C26">
              <w:rPr>
                <w:rFonts w:ascii="Arial" w:eastAsia="Times New Roman" w:hAnsi="Arial"/>
                <w:sz w:val="18"/>
                <w:szCs w:val="16"/>
                <w:lang w:eastAsia="zh-CN"/>
              </w:rPr>
              <w:t>DD</w:t>
            </w:r>
          </w:p>
        </w:tc>
      </w:tr>
      <w:tr w:rsidR="00435A8B" w:rsidRPr="002A3C26" w14:paraId="6F007BF2" w14:textId="77777777" w:rsidTr="00332940">
        <w:trPr>
          <w:cantSplit/>
          <w:jc w:val="center"/>
        </w:trPr>
        <w:tc>
          <w:tcPr>
            <w:tcW w:w="3681" w:type="dxa"/>
            <w:gridSpan w:val="2"/>
            <w:tcBorders>
              <w:left w:val="single" w:sz="4" w:space="0" w:color="auto"/>
              <w:bottom w:val="single" w:sz="4" w:space="0" w:color="auto"/>
              <w:right w:val="single" w:sz="4" w:space="0" w:color="auto"/>
            </w:tcBorders>
          </w:tcPr>
          <w:p w14:paraId="37674D33"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eastAsia="en-GB"/>
              </w:rPr>
            </w:pPr>
            <w:r w:rsidRPr="002A3C26">
              <w:rPr>
                <w:rFonts w:ascii="Arial" w:eastAsia="Times New Roman" w:hAnsi="Arial"/>
                <w:bCs/>
                <w:sz w:val="18"/>
                <w:lang w:eastAsia="en-GB"/>
              </w:rPr>
              <w:t>OCNG Patterns</w:t>
            </w:r>
          </w:p>
        </w:tc>
        <w:tc>
          <w:tcPr>
            <w:tcW w:w="1134" w:type="dxa"/>
            <w:tcBorders>
              <w:left w:val="single" w:sz="4" w:space="0" w:color="auto"/>
              <w:bottom w:val="single" w:sz="4" w:space="0" w:color="auto"/>
              <w:right w:val="single" w:sz="4" w:space="0" w:color="auto"/>
            </w:tcBorders>
          </w:tcPr>
          <w:p w14:paraId="11097E0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536" w:type="dxa"/>
            <w:tcBorders>
              <w:top w:val="single" w:sz="4" w:space="0" w:color="auto"/>
              <w:left w:val="single" w:sz="4" w:space="0" w:color="auto"/>
              <w:bottom w:val="single" w:sz="4" w:space="0" w:color="auto"/>
              <w:right w:val="single" w:sz="4" w:space="0" w:color="auto"/>
            </w:tcBorders>
          </w:tcPr>
          <w:p w14:paraId="3434F750"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szCs w:val="16"/>
                <w:lang w:eastAsia="zh-CN"/>
              </w:rPr>
              <w:t>OP.1</w:t>
            </w:r>
          </w:p>
        </w:tc>
      </w:tr>
      <w:tr w:rsidR="00435A8B" w:rsidRPr="002A3C26" w14:paraId="2B0F5391" w14:textId="77777777" w:rsidTr="00332940">
        <w:trPr>
          <w:cantSplit/>
          <w:jc w:val="center"/>
        </w:trPr>
        <w:tc>
          <w:tcPr>
            <w:tcW w:w="3681" w:type="dxa"/>
            <w:gridSpan w:val="2"/>
            <w:tcBorders>
              <w:left w:val="single" w:sz="4" w:space="0" w:color="auto"/>
              <w:bottom w:val="single" w:sz="4" w:space="0" w:color="auto"/>
              <w:right w:val="single" w:sz="4" w:space="0" w:color="auto"/>
            </w:tcBorders>
          </w:tcPr>
          <w:p w14:paraId="009FE27D" w14:textId="77777777" w:rsidR="00435A8B" w:rsidRPr="002A3C26" w:rsidRDefault="00435A8B" w:rsidP="00332940">
            <w:pPr>
              <w:keepNext/>
              <w:keepLines/>
              <w:overflowPunct w:val="0"/>
              <w:autoSpaceDE w:val="0"/>
              <w:autoSpaceDN w:val="0"/>
              <w:adjustRightInd w:val="0"/>
              <w:spacing w:after="0"/>
              <w:textAlignment w:val="baseline"/>
              <w:rPr>
                <w:rFonts w:ascii="Arial" w:eastAsia="SimSun" w:hAnsi="Arial"/>
                <w:bCs/>
                <w:sz w:val="18"/>
                <w:lang w:eastAsia="zh-CN"/>
              </w:rPr>
            </w:pPr>
            <w:r w:rsidRPr="002A3C26">
              <w:rPr>
                <w:rFonts w:ascii="Arial" w:eastAsia="SimSun" w:hAnsi="Arial" w:hint="eastAsia"/>
                <w:bCs/>
                <w:sz w:val="18"/>
                <w:lang w:eastAsia="zh-CN"/>
              </w:rPr>
              <w:t>SSB Configuration</w:t>
            </w:r>
          </w:p>
        </w:tc>
        <w:tc>
          <w:tcPr>
            <w:tcW w:w="1134" w:type="dxa"/>
            <w:tcBorders>
              <w:left w:val="single" w:sz="4" w:space="0" w:color="auto"/>
              <w:bottom w:val="single" w:sz="4" w:space="0" w:color="auto"/>
              <w:right w:val="single" w:sz="4" w:space="0" w:color="auto"/>
            </w:tcBorders>
          </w:tcPr>
          <w:p w14:paraId="10C0745C"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536" w:type="dxa"/>
            <w:tcBorders>
              <w:top w:val="single" w:sz="4" w:space="0" w:color="auto"/>
              <w:left w:val="single" w:sz="4" w:space="0" w:color="auto"/>
              <w:bottom w:val="single" w:sz="4" w:space="0" w:color="auto"/>
              <w:right w:val="single" w:sz="4" w:space="0" w:color="auto"/>
            </w:tcBorders>
          </w:tcPr>
          <w:p w14:paraId="423CA193"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SSB.3 FR2</w:t>
            </w:r>
          </w:p>
        </w:tc>
      </w:tr>
      <w:tr w:rsidR="00435A8B" w:rsidRPr="002A3C26" w14:paraId="0653E9EC" w14:textId="77777777" w:rsidTr="00332940">
        <w:trPr>
          <w:cantSplit/>
          <w:jc w:val="center"/>
        </w:trPr>
        <w:tc>
          <w:tcPr>
            <w:tcW w:w="2122" w:type="dxa"/>
            <w:tcBorders>
              <w:left w:val="single" w:sz="4" w:space="0" w:color="auto"/>
              <w:right w:val="single" w:sz="4" w:space="0" w:color="auto"/>
            </w:tcBorders>
          </w:tcPr>
          <w:p w14:paraId="0605A4AA"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bCs/>
                <w:sz w:val="18"/>
                <w:lang w:eastAsia="zh-CN"/>
              </w:rPr>
            </w:pPr>
            <w:r w:rsidRPr="002A3C26">
              <w:rPr>
                <w:rFonts w:ascii="Arial" w:eastAsia="Times New Roman" w:hAnsi="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18AD012"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val="da-DK" w:eastAsia="zh-CN"/>
              </w:rPr>
            </w:pPr>
            <w:r w:rsidRPr="002A3C26">
              <w:rPr>
                <w:rFonts w:ascii="Arial" w:eastAsia="Times New Roman" w:hAnsi="Arial"/>
                <w:sz w:val="18"/>
                <w:lang w:eastAsia="en-GB"/>
              </w:rPr>
              <w:t>Config</w:t>
            </w:r>
            <w:r w:rsidRPr="002A3C26">
              <w:rPr>
                <w:rFonts w:ascii="Arial" w:eastAsia="Malgun Gothic" w:hAnsi="Arial"/>
                <w:sz w:val="18"/>
                <w:szCs w:val="18"/>
                <w:lang w:eastAsia="en-GB"/>
              </w:rPr>
              <w:t xml:space="preserve"> </w:t>
            </w:r>
            <w:r w:rsidRPr="002A3C26">
              <w:rPr>
                <w:rFonts w:ascii="Arial" w:eastAsia="Times New Roman" w:hAnsi="Arial"/>
                <w:sz w:val="18"/>
                <w:lang w:eastAsia="en-GB"/>
              </w:rPr>
              <w:t>1</w:t>
            </w:r>
            <w:r w:rsidRPr="002A3C26">
              <w:rPr>
                <w:rFonts w:ascii="Arial" w:eastAsia="Times New Roman" w:hAnsi="Arial"/>
                <w:sz w:val="18"/>
                <w:lang w:eastAsia="zh-CN"/>
              </w:rPr>
              <w:t>,2</w:t>
            </w:r>
          </w:p>
        </w:tc>
        <w:tc>
          <w:tcPr>
            <w:tcW w:w="1134" w:type="dxa"/>
            <w:tcBorders>
              <w:left w:val="single" w:sz="4" w:space="0" w:color="auto"/>
              <w:bottom w:val="single" w:sz="4" w:space="0" w:color="auto"/>
              <w:right w:val="single" w:sz="4" w:space="0" w:color="auto"/>
            </w:tcBorders>
          </w:tcPr>
          <w:p w14:paraId="655D12DC"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14:paraId="3EA97756"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SMTC.1</w:t>
            </w:r>
          </w:p>
        </w:tc>
      </w:tr>
      <w:tr w:rsidR="00435A8B" w:rsidRPr="002A3C26" w14:paraId="34134A1A"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41C7BE"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A3C26">
              <w:rPr>
                <w:rFonts w:ascii="Arial" w:eastAsia="Times New Roma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298A906"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dB</w:t>
            </w:r>
          </w:p>
        </w:tc>
        <w:tc>
          <w:tcPr>
            <w:tcW w:w="4536" w:type="dxa"/>
            <w:tcBorders>
              <w:top w:val="single" w:sz="4" w:space="0" w:color="auto"/>
              <w:left w:val="single" w:sz="4" w:space="0" w:color="auto"/>
              <w:bottom w:val="nil"/>
              <w:right w:val="single" w:sz="4" w:space="0" w:color="auto"/>
            </w:tcBorders>
            <w:shd w:val="clear" w:color="auto" w:fill="auto"/>
          </w:tcPr>
          <w:p w14:paraId="159945B1"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cs="v4.2.0"/>
                <w:sz w:val="18"/>
                <w:lang w:eastAsia="zh-CN"/>
              </w:rPr>
              <w:t>0</w:t>
            </w:r>
          </w:p>
        </w:tc>
      </w:tr>
      <w:tr w:rsidR="00435A8B" w:rsidRPr="002A3C26" w14:paraId="0FE2D9D8"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0EA720"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A3C26">
              <w:rPr>
                <w:rFonts w:ascii="Arial" w:eastAsia="Times New Roman"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42E751B"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nil"/>
              <w:right w:val="single" w:sz="4" w:space="0" w:color="auto"/>
            </w:tcBorders>
            <w:shd w:val="clear" w:color="auto" w:fill="auto"/>
          </w:tcPr>
          <w:p w14:paraId="454F57A9"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35A8B" w:rsidRPr="002A3C26" w14:paraId="322F9F66"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CCBF915"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A3C26">
              <w:rPr>
                <w:rFonts w:ascii="Arial" w:eastAsia="Times New Roman"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81F444B"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nil"/>
              <w:right w:val="single" w:sz="4" w:space="0" w:color="auto"/>
            </w:tcBorders>
            <w:shd w:val="clear" w:color="auto" w:fill="auto"/>
          </w:tcPr>
          <w:p w14:paraId="328BA46C"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35A8B" w:rsidRPr="002A3C26" w14:paraId="02C044A7"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802CF90"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A3C26">
              <w:rPr>
                <w:rFonts w:ascii="Arial" w:eastAsia="Times New Roman"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EE1BA67"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nil"/>
              <w:right w:val="single" w:sz="4" w:space="0" w:color="auto"/>
            </w:tcBorders>
            <w:shd w:val="clear" w:color="auto" w:fill="auto"/>
          </w:tcPr>
          <w:p w14:paraId="44B8DB42"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35A8B" w:rsidRPr="002A3C26" w14:paraId="09D1E168"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5166DB2"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A3C26">
              <w:rPr>
                <w:rFonts w:ascii="Arial" w:eastAsia="Times New Roman"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87B13E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nil"/>
              <w:right w:val="single" w:sz="4" w:space="0" w:color="auto"/>
            </w:tcBorders>
            <w:shd w:val="clear" w:color="auto" w:fill="auto"/>
          </w:tcPr>
          <w:p w14:paraId="54B6F495"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35A8B" w:rsidRPr="002A3C26" w14:paraId="6088D02E"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C10E20"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A3C26">
              <w:rPr>
                <w:rFonts w:ascii="Arial" w:eastAsia="Times New Roma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047B612"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nil"/>
              <w:right w:val="single" w:sz="4" w:space="0" w:color="auto"/>
            </w:tcBorders>
            <w:shd w:val="clear" w:color="auto" w:fill="auto"/>
          </w:tcPr>
          <w:p w14:paraId="4A209F37"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35A8B" w:rsidRPr="002A3C26" w14:paraId="4624DB9E"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BA74E52"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A3C26">
              <w:rPr>
                <w:rFonts w:ascii="Arial" w:eastAsia="Times New Roman"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C74A948"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nil"/>
              <w:right w:val="single" w:sz="4" w:space="0" w:color="auto"/>
            </w:tcBorders>
            <w:shd w:val="clear" w:color="auto" w:fill="auto"/>
          </w:tcPr>
          <w:p w14:paraId="028F14FD"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35A8B" w:rsidRPr="002A3C26" w14:paraId="210F5A8C"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0A0E9A"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eastAsia="en-GB"/>
              </w:rPr>
            </w:pPr>
            <w:r w:rsidRPr="002A3C26">
              <w:rPr>
                <w:rFonts w:ascii="Arial" w:eastAsia="Times New Roman" w:hAnsi="Arial"/>
                <w:sz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FDED808"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nil"/>
              <w:right w:val="single" w:sz="4" w:space="0" w:color="auto"/>
            </w:tcBorders>
            <w:shd w:val="clear" w:color="auto" w:fill="auto"/>
          </w:tcPr>
          <w:p w14:paraId="73125337"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35A8B" w:rsidRPr="002A3C26" w14:paraId="4B10ACE0"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11602F"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eastAsia="en-GB"/>
              </w:rPr>
            </w:pPr>
            <w:r w:rsidRPr="002A3C26">
              <w:rPr>
                <w:rFonts w:ascii="Arial" w:eastAsia="Times New Roman"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6A3D52C"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single" w:sz="4" w:space="0" w:color="auto"/>
              <w:right w:val="single" w:sz="4" w:space="0" w:color="auto"/>
            </w:tcBorders>
            <w:shd w:val="clear" w:color="auto" w:fill="auto"/>
          </w:tcPr>
          <w:p w14:paraId="3635DA9E"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435A8B" w:rsidRPr="002A3C26" w14:paraId="5E6FFEC9" w14:textId="77777777" w:rsidTr="0033294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59C4E02B"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eastAsia="en-GB"/>
              </w:rPr>
            </w:pPr>
            <w:r w:rsidRPr="002A3C26">
              <w:rPr>
                <w:rFonts w:ascii="Arial" w:eastAsia="Times New Roman" w:hAnsi="Arial"/>
                <w:sz w:val="18"/>
                <w:lang w:eastAsia="en-GB"/>
              </w:rPr>
              <w:t>Ê</w:t>
            </w:r>
            <w:r w:rsidRPr="002A3C26">
              <w:rPr>
                <w:rFonts w:ascii="Arial" w:eastAsia="Times New Roman" w:hAnsi="Arial"/>
                <w:sz w:val="18"/>
                <w:vertAlign w:val="subscript"/>
                <w:lang w:eastAsia="en-GB"/>
              </w:rPr>
              <w:t>s</w:t>
            </w:r>
            <w:r w:rsidRPr="002A3C26">
              <w:rPr>
                <w:rFonts w:ascii="Arial" w:eastAsia="Times New Roman" w:hAnsi="Arial"/>
                <w:sz w:val="18"/>
                <w:lang w:eastAsia="en-GB"/>
              </w:rPr>
              <w:t>/N</w:t>
            </w:r>
            <w:r w:rsidRPr="002A3C26">
              <w:rPr>
                <w:rFonts w:ascii="Arial" w:eastAsia="Times New Roman" w:hAnsi="Arial"/>
                <w:sz w:val="18"/>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tcPr>
          <w:p w14:paraId="70D8C6CE"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dB</w:t>
            </w:r>
          </w:p>
        </w:tc>
        <w:tc>
          <w:tcPr>
            <w:tcW w:w="4536" w:type="dxa"/>
            <w:tcBorders>
              <w:top w:val="single" w:sz="4" w:space="0" w:color="auto"/>
              <w:left w:val="single" w:sz="4" w:space="0" w:color="auto"/>
              <w:bottom w:val="single" w:sz="4" w:space="0" w:color="auto"/>
              <w:right w:val="single" w:sz="4" w:space="0" w:color="auto"/>
            </w:tcBorders>
          </w:tcPr>
          <w:p w14:paraId="474FD056"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2A3C26">
              <w:rPr>
                <w:rFonts w:ascii="Arial" w:eastAsia="SimSun" w:hAnsi="Arial" w:hint="eastAsia"/>
                <w:sz w:val="18"/>
                <w:lang w:eastAsia="zh-CN"/>
              </w:rPr>
              <w:t>17</w:t>
            </w:r>
          </w:p>
          <w:p w14:paraId="5BF844B0"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35A8B" w:rsidRPr="002A3C26" w14:paraId="675F77EC"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E3F9D"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eastAsia="en-GB"/>
              </w:rPr>
            </w:pPr>
            <w:r w:rsidRPr="002A3C26">
              <w:rPr>
                <w:rFonts w:ascii="Arial" w:eastAsia="Times New Roman" w:hAnsi="Arial" w:cs="v4.2.0"/>
                <w:sz w:val="18"/>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12B0E4D"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5BD07683"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A3C26">
              <w:rPr>
                <w:rFonts w:ascii="Arial" w:eastAsia="Times New Roman" w:hAnsi="Arial" w:cs="v4.2.0"/>
                <w:sz w:val="18"/>
                <w:lang w:eastAsia="en-GB"/>
              </w:rPr>
              <w:t>AWGN</w:t>
            </w:r>
          </w:p>
        </w:tc>
      </w:tr>
      <w:tr w:rsidR="00435A8B" w:rsidRPr="002A3C26" w14:paraId="209DFAB0"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888DFF"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bCs/>
                <w:sz w:val="18"/>
                <w:lang w:eastAsia="zh-CN"/>
              </w:rPr>
            </w:pPr>
            <w:r w:rsidRPr="002A3C26">
              <w:rPr>
                <w:rFonts w:ascii="Arial" w:eastAsia="Times New Roman" w:hAnsi="Arial"/>
                <w:sz w:val="18"/>
                <w:szCs w:val="16"/>
                <w:lang w:eastAsia="zh-CN"/>
              </w:rPr>
              <w:t xml:space="preserve">Time offset to cell1 </w:t>
            </w:r>
            <w:r w:rsidRPr="002A3C26">
              <w:rPr>
                <w:rFonts w:ascii="Arial" w:eastAsia="Times New Roman" w:hAnsi="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15BC53BE"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bCs/>
                <w:sz w:val="18"/>
                <w:szCs w:val="16"/>
                <w:lang w:eastAsia="en-GB"/>
              </w:rPr>
              <w:sym w:font="Symbol" w:char="F06D"/>
            </w:r>
            <w:r w:rsidRPr="002A3C26">
              <w:rPr>
                <w:rFonts w:ascii="Arial" w:eastAsia="Times New Roman" w:hAnsi="Arial"/>
                <w:bCs/>
                <w:sz w:val="18"/>
                <w:szCs w:val="16"/>
                <w:lang w:eastAsia="en-GB"/>
              </w:rPr>
              <w:t>s</w:t>
            </w:r>
          </w:p>
        </w:tc>
        <w:tc>
          <w:tcPr>
            <w:tcW w:w="4536" w:type="dxa"/>
            <w:tcBorders>
              <w:top w:val="single" w:sz="4" w:space="0" w:color="auto"/>
              <w:left w:val="single" w:sz="4" w:space="0" w:color="auto"/>
              <w:bottom w:val="single" w:sz="4" w:space="0" w:color="auto"/>
              <w:right w:val="single" w:sz="4" w:space="0" w:color="auto"/>
            </w:tcBorders>
          </w:tcPr>
          <w:p w14:paraId="74E56D46"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sz w:val="18"/>
                <w:lang w:eastAsia="zh-CN"/>
              </w:rPr>
              <w:t>3</w:t>
            </w:r>
          </w:p>
        </w:tc>
      </w:tr>
      <w:tr w:rsidR="00435A8B" w:rsidRPr="002A3C26" w14:paraId="48D434EA" w14:textId="77777777" w:rsidTr="0033294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67A6E6E9"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A3C26">
              <w:rPr>
                <w:rFonts w:ascii="Arial" w:eastAsia="Times New Roman" w:hAnsi="Arial"/>
                <w:sz w:val="18"/>
                <w:szCs w:val="18"/>
                <w:lang w:eastAsia="en-GB"/>
              </w:rPr>
              <w:t>Note 1:</w:t>
            </w:r>
            <w:r w:rsidRPr="002A3C26">
              <w:rPr>
                <w:rFonts w:ascii="Arial" w:eastAsia="Times New Roman" w:hAnsi="Arial"/>
                <w:noProof/>
                <w:sz w:val="18"/>
                <w:lang w:eastAsia="en-GB"/>
              </w:rPr>
              <w:tab/>
            </w:r>
            <w:r w:rsidRPr="002A3C26">
              <w:rPr>
                <w:rFonts w:ascii="Arial" w:eastAsia="Times New Roman" w:hAnsi="Arial"/>
                <w:sz w:val="18"/>
                <w:lang w:val="en-US" w:eastAsia="en-GB"/>
              </w:rPr>
              <w:t>OCNG shall be used such that both cells are fully allocated and a constant total transmitted power spectral</w:t>
            </w:r>
            <w:r w:rsidRPr="002A3C26">
              <w:rPr>
                <w:rFonts w:ascii="Arial" w:eastAsia="Times New Roman" w:hAnsi="Arial"/>
                <w:sz w:val="18"/>
                <w:lang w:val="en-US" w:eastAsia="zh-CN"/>
              </w:rPr>
              <w:t xml:space="preserve"> </w:t>
            </w:r>
            <w:r w:rsidRPr="002A3C26">
              <w:rPr>
                <w:rFonts w:ascii="Arial" w:eastAsia="Times New Roman" w:hAnsi="Arial"/>
                <w:sz w:val="18"/>
                <w:lang w:val="en-US" w:eastAsia="en-GB"/>
              </w:rPr>
              <w:t>density is achieved for all OFDM symbols.</w:t>
            </w:r>
          </w:p>
          <w:p w14:paraId="08F56299"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2A3C26">
              <w:rPr>
                <w:rFonts w:ascii="Arial" w:eastAsia="Times New Roman" w:hAnsi="Arial"/>
                <w:sz w:val="18"/>
                <w:szCs w:val="18"/>
                <w:lang w:eastAsia="en-GB"/>
              </w:rPr>
              <w:t xml:space="preserve">Note </w:t>
            </w:r>
            <w:r w:rsidRPr="002A3C26">
              <w:rPr>
                <w:rFonts w:ascii="Arial" w:eastAsia="Times New Roman" w:hAnsi="Arial"/>
                <w:sz w:val="18"/>
                <w:szCs w:val="18"/>
                <w:lang w:eastAsia="zh-CN"/>
              </w:rPr>
              <w:t>2</w:t>
            </w:r>
            <w:r w:rsidRPr="002A3C26">
              <w:rPr>
                <w:rFonts w:ascii="Arial" w:eastAsia="Times New Roman" w:hAnsi="Arial"/>
                <w:sz w:val="18"/>
                <w:szCs w:val="18"/>
                <w:lang w:eastAsia="en-GB"/>
              </w:rPr>
              <w:t>:</w:t>
            </w:r>
            <w:r w:rsidRPr="002A3C26">
              <w:rPr>
                <w:rFonts w:ascii="Arial" w:eastAsia="Times New Roman" w:hAnsi="Arial"/>
                <w:noProof/>
                <w:sz w:val="18"/>
                <w:lang w:eastAsia="en-GB"/>
              </w:rPr>
              <w:tab/>
            </w:r>
            <w:r w:rsidRPr="002A3C26">
              <w:rPr>
                <w:rFonts w:ascii="Arial" w:eastAsia="Times New Roman" w:hAnsi="Arial"/>
                <w:sz w:val="18"/>
                <w:lang w:eastAsia="zh-CN"/>
              </w:rPr>
              <w:t xml:space="preserve">Receive time difference of signals received </w:t>
            </w:r>
            <w:r w:rsidRPr="002A3C26">
              <w:rPr>
                <w:rFonts w:ascii="Arial" w:eastAsia="Times New Roman" w:hAnsi="Arial" w:cs="v4.2.0"/>
                <w:sz w:val="18"/>
                <w:lang w:eastAsia="en-GB"/>
              </w:rPr>
              <w:t>between subframe timing boundary of E-UTRA PCell and slot timing boundar</w:t>
            </w:r>
            <w:r w:rsidRPr="002A3C26">
              <w:rPr>
                <w:rFonts w:ascii="Arial" w:eastAsia="Times New Roman" w:hAnsi="Arial" w:cs="v4.2.0"/>
                <w:sz w:val="18"/>
                <w:lang w:eastAsia="zh-CN"/>
              </w:rPr>
              <w:t>y</w:t>
            </w:r>
            <w:r w:rsidRPr="002A3C26">
              <w:rPr>
                <w:rFonts w:ascii="Arial" w:eastAsia="Times New Roman" w:hAnsi="Arial" w:cs="v4.2.0"/>
                <w:sz w:val="18"/>
                <w:lang w:eastAsia="en-GB"/>
              </w:rPr>
              <w:t xml:space="preserve"> of PSCell</w:t>
            </w:r>
            <w:r w:rsidRPr="002A3C26">
              <w:rPr>
                <w:rFonts w:ascii="Arial" w:eastAsia="Times New Roman" w:hAnsi="Arial"/>
                <w:sz w:val="18"/>
                <w:lang w:eastAsia="zh-CN"/>
              </w:rPr>
              <w:t xml:space="preserve"> including time alignment error between the two cells</w:t>
            </w:r>
          </w:p>
        </w:tc>
      </w:tr>
    </w:tbl>
    <w:p w14:paraId="0FFECABB" w14:textId="77777777" w:rsidR="00435A8B" w:rsidRPr="002A3C26" w:rsidRDefault="00435A8B" w:rsidP="00435A8B">
      <w:pPr>
        <w:overflowPunct w:val="0"/>
        <w:autoSpaceDE w:val="0"/>
        <w:autoSpaceDN w:val="0"/>
        <w:adjustRightInd w:val="0"/>
        <w:textAlignment w:val="baseline"/>
        <w:rPr>
          <w:rFonts w:eastAsia="Times New Roman"/>
          <w:snapToGrid w:val="0"/>
          <w:lang w:eastAsia="zh-CN"/>
        </w:rPr>
      </w:pPr>
    </w:p>
    <w:p w14:paraId="3CB4139E" w14:textId="77777777" w:rsidR="00435A8B" w:rsidRPr="002A3C26" w:rsidRDefault="00435A8B" w:rsidP="00435A8B">
      <w:pPr>
        <w:keepNext/>
        <w:keepLines/>
        <w:overflowPunct w:val="0"/>
        <w:autoSpaceDE w:val="0"/>
        <w:autoSpaceDN w:val="0"/>
        <w:adjustRightInd w:val="0"/>
        <w:spacing w:before="60"/>
        <w:jc w:val="center"/>
        <w:textAlignment w:val="baseline"/>
        <w:rPr>
          <w:rFonts w:ascii="Arial" w:eastAsia="Times New Roman" w:hAnsi="Arial"/>
          <w:b/>
          <w:snapToGrid w:val="0"/>
          <w:lang w:eastAsia="zh-CN"/>
        </w:rPr>
      </w:pPr>
      <w:r w:rsidRPr="002A3C26">
        <w:rPr>
          <w:rFonts w:ascii="Arial" w:eastAsia="Times New Roman" w:hAnsi="Arial"/>
          <w:b/>
          <w:lang w:eastAsia="en-GB"/>
        </w:rPr>
        <w:lastRenderedPageBreak/>
        <w:t>Table A.5.5.2.</w:t>
      </w:r>
      <w:r w:rsidRPr="002A3C26">
        <w:rPr>
          <w:rFonts w:ascii="Arial" w:eastAsia="Times New Roman" w:hAnsi="Arial" w:cs="Arial"/>
          <w:b/>
          <w:bCs/>
          <w:lang w:eastAsia="zh-CN"/>
        </w:rPr>
        <w:t>1</w:t>
      </w:r>
      <w:r w:rsidRPr="002A3C26">
        <w:rPr>
          <w:rFonts w:ascii="Arial" w:eastAsia="MS Mincho" w:hAnsi="Arial"/>
          <w:b/>
          <w:bCs/>
          <w:lang w:eastAsia="en-GB"/>
        </w:rPr>
        <w:t>.1</w:t>
      </w:r>
      <w:r w:rsidRPr="002A3C26">
        <w:rPr>
          <w:rFonts w:ascii="Arial" w:eastAsia="Times New Roman" w:hAnsi="Arial"/>
          <w:b/>
          <w:lang w:eastAsia="en-GB"/>
        </w:rPr>
        <w:t>-</w:t>
      </w:r>
      <w:r w:rsidRPr="002A3C26">
        <w:rPr>
          <w:rFonts w:ascii="Arial" w:eastAsia="Times New Roman" w:hAnsi="Arial"/>
          <w:b/>
          <w:lang w:eastAsia="zh-CN"/>
        </w:rPr>
        <w:t>4</w:t>
      </w:r>
      <w:r w:rsidRPr="002A3C26">
        <w:rPr>
          <w:rFonts w:ascii="Arial" w:eastAsia="Times New Roman" w:hAnsi="Arial"/>
          <w:b/>
          <w:lang w:eastAsia="en-GB"/>
        </w:rPr>
        <w:t xml:space="preserve">: </w:t>
      </w:r>
      <w:r w:rsidRPr="002A3C26">
        <w:rPr>
          <w:rFonts w:ascii="Arial" w:eastAsia="Times New Roman" w:hAnsi="Arial"/>
          <w:b/>
          <w:lang w:eastAsia="zh-CN"/>
        </w:rPr>
        <w:t>NR c</w:t>
      </w:r>
      <w:r w:rsidRPr="002A3C26">
        <w:rPr>
          <w:rFonts w:ascii="Arial" w:eastAsia="Times New Roman" w:hAnsi="Arial"/>
          <w:b/>
          <w:lang w:eastAsia="en-GB"/>
        </w:rPr>
        <w:t xml:space="preserve">ell specific </w:t>
      </w:r>
      <w:r w:rsidRPr="002A3C26">
        <w:rPr>
          <w:rFonts w:ascii="Arial" w:eastAsia="Times New Roman" w:hAnsi="Arial"/>
          <w:b/>
          <w:lang w:eastAsia="zh-CN"/>
        </w:rPr>
        <w:t xml:space="preserve">OTA related </w:t>
      </w:r>
      <w:r w:rsidRPr="002A3C26">
        <w:rPr>
          <w:rFonts w:ascii="Arial" w:eastAsia="Times New Roman" w:hAnsi="Arial"/>
          <w:b/>
          <w:lang w:eastAsia="en-GB"/>
        </w:rPr>
        <w:t>test parameters for E-UTRAN – NR FR</w:t>
      </w:r>
      <w:r w:rsidRPr="002A3C26">
        <w:rPr>
          <w:rFonts w:ascii="Arial" w:eastAsia="Times New Roman" w:hAnsi="Arial"/>
          <w:b/>
          <w:lang w:eastAsia="zh-CN"/>
        </w:rPr>
        <w:t>2</w:t>
      </w:r>
      <w:r w:rsidRPr="002A3C26">
        <w:rPr>
          <w:rFonts w:ascii="Arial" w:eastAsia="Times New Roman" w:hAnsi="Arial"/>
          <w:b/>
          <w:lang w:eastAsia="en-GB"/>
        </w:rPr>
        <w:t xml:space="preserve">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435A8B" w:rsidRPr="002A3C26" w14:paraId="6EAE700B" w14:textId="77777777" w:rsidTr="0033294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3616A4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2A3C26">
              <w:rPr>
                <w:rFonts w:ascii="Arial" w:eastAsia="Times New Roman"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B3692B0"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2A3C26">
              <w:rPr>
                <w:rFonts w:ascii="Arial" w:eastAsia="Times New Roman"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14:paraId="67A63790"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2A3C26">
              <w:rPr>
                <w:rFonts w:ascii="Arial" w:eastAsia="Times New Roman" w:hAnsi="Arial" w:cs="Arial"/>
                <w:b/>
                <w:sz w:val="18"/>
                <w:lang w:val="en-US" w:eastAsia="fr-FR"/>
              </w:rPr>
              <w:t>Cell2</w:t>
            </w:r>
          </w:p>
        </w:tc>
      </w:tr>
      <w:tr w:rsidR="00435A8B" w:rsidRPr="002A3C26" w14:paraId="47C11244" w14:textId="77777777" w:rsidTr="0033294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50D42F1"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val="da-DK" w:eastAsia="fr-FR"/>
              </w:rPr>
            </w:pPr>
            <w:r w:rsidRPr="002A3C26">
              <w:rPr>
                <w:rFonts w:ascii="Arial" w:eastAsia="Times New Roman"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58CDF596"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705353C1"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Setup 1 according to clause A.3.15.1</w:t>
            </w:r>
          </w:p>
        </w:tc>
      </w:tr>
      <w:tr w:rsidR="00435A8B" w:rsidRPr="002A3C26" w14:paraId="34DB33DD" w14:textId="77777777" w:rsidTr="0033294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4E69DFB"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val="da-DK" w:eastAsia="fr-FR"/>
              </w:rPr>
            </w:pPr>
            <w:r w:rsidRPr="002A3C26">
              <w:rPr>
                <w:rFonts w:ascii="Arial" w:eastAsia="Times New Roman" w:hAnsi="Arial" w:cs="Arial"/>
                <w:sz w:val="18"/>
                <w:szCs w:val="18"/>
                <w:lang w:val="en-US" w:eastAsia="en-GB"/>
              </w:rPr>
              <w:t>Assumption for UE beams</w:t>
            </w:r>
            <w:r w:rsidRPr="002A3C26">
              <w:rPr>
                <w:rFonts w:ascii="Arial" w:eastAsia="Times New Roman" w:hAnsi="Arial" w:cs="Arial"/>
                <w:sz w:val="18"/>
                <w:szCs w:val="18"/>
                <w:vertAlign w:val="superscript"/>
                <w:lang w:val="en-US" w:eastAsia="en-GB"/>
              </w:rPr>
              <w:t>Note 6</w:t>
            </w:r>
          </w:p>
        </w:tc>
        <w:tc>
          <w:tcPr>
            <w:tcW w:w="2294" w:type="dxa"/>
            <w:tcBorders>
              <w:top w:val="single" w:sz="4" w:space="0" w:color="auto"/>
              <w:left w:val="single" w:sz="4" w:space="0" w:color="auto"/>
              <w:bottom w:val="single" w:sz="4" w:space="0" w:color="auto"/>
              <w:right w:val="single" w:sz="4" w:space="0" w:color="auto"/>
            </w:tcBorders>
          </w:tcPr>
          <w:p w14:paraId="2E4799E0"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0BE6EB3D"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sz w:val="18"/>
                <w:lang w:val="en-US" w:eastAsia="en-GB"/>
              </w:rPr>
              <w:t>Fine</w:t>
            </w:r>
          </w:p>
        </w:tc>
      </w:tr>
      <w:tr w:rsidR="00435A8B" w:rsidRPr="002A3C26" w14:paraId="576F925E" w14:textId="77777777" w:rsidTr="00332940">
        <w:trPr>
          <w:trHeight w:val="20"/>
          <w:jc w:val="center"/>
        </w:trPr>
        <w:tc>
          <w:tcPr>
            <w:tcW w:w="2605" w:type="dxa"/>
            <w:tcBorders>
              <w:top w:val="single" w:sz="4" w:space="0" w:color="auto"/>
              <w:left w:val="single" w:sz="4" w:space="0" w:color="auto"/>
              <w:right w:val="single" w:sz="4" w:space="0" w:color="auto"/>
            </w:tcBorders>
            <w:vAlign w:val="center"/>
          </w:tcPr>
          <w:p w14:paraId="586181AC"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fr-FR"/>
              </w:rPr>
            </w:pPr>
            <w:r w:rsidRPr="002A3C26">
              <w:rPr>
                <w:rFonts w:ascii="Arial" w:eastAsia="Calibri" w:hAnsi="Arial" w:cs="Arial"/>
                <w:position w:val="-12"/>
                <w:sz w:val="18"/>
                <w:szCs w:val="22"/>
                <w:lang w:val="en-US" w:eastAsia="fr-FR"/>
              </w:rPr>
              <w:object w:dxaOrig="360" w:dyaOrig="360" w14:anchorId="40486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1.9pt;height:21.9pt" o:ole="" fillcolor="window">
                  <v:imagedata r:id="rId20" o:title=""/>
                </v:shape>
                <o:OLEObject Type="Embed" ProgID="Equation.3" ShapeID="_x0000_i1045" DrawAspect="Content" ObjectID="_1707811428" r:id="rId21"/>
              </w:object>
            </w:r>
            <w:r w:rsidRPr="002A3C26">
              <w:rPr>
                <w:rFonts w:ascii="Arial" w:eastAsia="Times New Roman" w:hAnsi="Arial" w:cs="Arial"/>
                <w:sz w:val="18"/>
                <w:vertAlign w:val="superscript"/>
                <w:lang w:val="en-US" w:eastAsia="fr-FR"/>
              </w:rPr>
              <w:t>Note1</w:t>
            </w:r>
          </w:p>
          <w:p w14:paraId="2FB87BE7"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3760D48"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dBm/15kHz</w:t>
            </w:r>
            <w:r w:rsidRPr="002A3C26">
              <w:rPr>
                <w:rFonts w:ascii="Arial" w:eastAsia="Times New Roman"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72E85E1E"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-112</w:t>
            </w:r>
          </w:p>
        </w:tc>
      </w:tr>
      <w:tr w:rsidR="00435A8B" w:rsidRPr="002A3C26" w14:paraId="716666D5" w14:textId="77777777" w:rsidTr="00332940">
        <w:trPr>
          <w:trHeight w:val="20"/>
          <w:jc w:val="center"/>
        </w:trPr>
        <w:tc>
          <w:tcPr>
            <w:tcW w:w="2605" w:type="dxa"/>
            <w:tcBorders>
              <w:top w:val="single" w:sz="4" w:space="0" w:color="auto"/>
              <w:left w:val="single" w:sz="4" w:space="0" w:color="auto"/>
              <w:right w:val="single" w:sz="4" w:space="0" w:color="auto"/>
            </w:tcBorders>
            <w:vAlign w:val="center"/>
          </w:tcPr>
          <w:p w14:paraId="6E4F0885"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fr-FR"/>
              </w:rPr>
            </w:pPr>
            <w:r w:rsidRPr="002A3C26">
              <w:rPr>
                <w:rFonts w:ascii="Arial" w:eastAsia="Calibri" w:hAnsi="Arial" w:cs="Arial"/>
                <w:position w:val="-12"/>
                <w:sz w:val="18"/>
                <w:szCs w:val="22"/>
                <w:lang w:val="en-US" w:eastAsia="fr-FR"/>
              </w:rPr>
              <w:object w:dxaOrig="360" w:dyaOrig="360" w14:anchorId="3533AA01">
                <v:shape id="_x0000_i1046" type="#_x0000_t75" style="width:21.9pt;height:21.9pt" o:ole="" fillcolor="window">
                  <v:imagedata r:id="rId20" o:title=""/>
                </v:shape>
                <o:OLEObject Type="Embed" ProgID="Equation.3" ShapeID="_x0000_i1046" DrawAspect="Content" ObjectID="_1707811429" r:id="rId22"/>
              </w:object>
            </w:r>
            <w:r w:rsidRPr="002A3C26">
              <w:rPr>
                <w:rFonts w:ascii="Arial" w:eastAsia="Times New Roman" w:hAnsi="Arial" w:cs="Arial"/>
                <w:sz w:val="18"/>
                <w:vertAlign w:val="superscript"/>
                <w:lang w:val="en-US" w:eastAsia="fr-FR"/>
              </w:rPr>
              <w:t>Note1</w:t>
            </w:r>
          </w:p>
          <w:p w14:paraId="6906D77E"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4685DC4F"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dBm/SCS</w:t>
            </w:r>
            <w:r w:rsidRPr="002A3C26">
              <w:rPr>
                <w:rFonts w:ascii="Arial" w:eastAsia="Times New Roman"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18618CE2"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-102.97</w:t>
            </w:r>
          </w:p>
        </w:tc>
      </w:tr>
      <w:tr w:rsidR="00435A8B" w:rsidRPr="002A3C26" w14:paraId="72FEA4C7" w14:textId="77777777" w:rsidTr="00332940">
        <w:trPr>
          <w:trHeight w:val="20"/>
          <w:jc w:val="center"/>
        </w:trPr>
        <w:tc>
          <w:tcPr>
            <w:tcW w:w="2605" w:type="dxa"/>
            <w:tcBorders>
              <w:top w:val="single" w:sz="4" w:space="0" w:color="auto"/>
              <w:left w:val="single" w:sz="4" w:space="0" w:color="auto"/>
              <w:right w:val="single" w:sz="4" w:space="0" w:color="auto"/>
            </w:tcBorders>
            <w:vAlign w:val="center"/>
          </w:tcPr>
          <w:p w14:paraId="0083E415" w14:textId="77777777" w:rsidR="00435A8B" w:rsidRPr="002A3C26" w:rsidRDefault="00435A8B" w:rsidP="00332940">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2A3C26">
              <w:rPr>
                <w:rFonts w:ascii="Arial" w:eastAsia="Calibri" w:hAnsi="Arial" w:cs="Arial"/>
                <w:position w:val="-12"/>
                <w:sz w:val="18"/>
                <w:szCs w:val="22"/>
                <w:lang w:val="en-US" w:eastAsia="fr-FR"/>
              </w:rPr>
              <w:object w:dxaOrig="780" w:dyaOrig="380" w14:anchorId="1A0DBDEF">
                <v:shape id="_x0000_i1047" type="#_x0000_t75" style="width:35.7pt;height:21.9pt" o:ole="" fillcolor="window">
                  <v:imagedata r:id="rId23" o:title=""/>
                </v:shape>
                <o:OLEObject Type="Embed" ProgID="Equation.3" ShapeID="_x0000_i1047" DrawAspect="Content" ObjectID="_1707811430"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5ED19FE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2AF0CD3F"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17</w:t>
            </w:r>
          </w:p>
        </w:tc>
      </w:tr>
      <w:tr w:rsidR="00435A8B" w:rsidRPr="002A3C26" w14:paraId="041CE60C" w14:textId="77777777" w:rsidTr="00332940">
        <w:trPr>
          <w:trHeight w:val="20"/>
          <w:jc w:val="center"/>
        </w:trPr>
        <w:tc>
          <w:tcPr>
            <w:tcW w:w="2605" w:type="dxa"/>
            <w:tcBorders>
              <w:top w:val="single" w:sz="4" w:space="0" w:color="auto"/>
              <w:left w:val="single" w:sz="4" w:space="0" w:color="auto"/>
              <w:right w:val="single" w:sz="4" w:space="0" w:color="auto"/>
            </w:tcBorders>
            <w:vAlign w:val="center"/>
            <w:hideMark/>
          </w:tcPr>
          <w:p w14:paraId="2E045DA8"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SS</w:t>
            </w:r>
            <w:r w:rsidRPr="002A3C26">
              <w:rPr>
                <w:rFonts w:ascii="Arial" w:eastAsia="Times New Roman" w:hAnsi="Arial" w:cs="Arial"/>
                <w:sz w:val="18"/>
                <w:lang w:val="en-US" w:eastAsia="ja-JP"/>
              </w:rPr>
              <w:t>B_</w:t>
            </w:r>
            <w:r w:rsidRPr="002A3C26">
              <w:rPr>
                <w:rFonts w:ascii="Arial" w:eastAsia="Times New Roman" w:hAnsi="Arial" w:cs="Arial"/>
                <w:sz w:val="18"/>
                <w:lang w:val="en-US" w:eastAsia="fr-FR"/>
              </w:rPr>
              <w:t>RP</w:t>
            </w:r>
            <w:r w:rsidRPr="002A3C26">
              <w:rPr>
                <w:rFonts w:ascii="Arial" w:eastAsia="Times New Roma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889B72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dBm/SCS</w:t>
            </w:r>
            <w:r w:rsidRPr="002A3C26">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5643DA5C"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-85.97</w:t>
            </w:r>
          </w:p>
        </w:tc>
      </w:tr>
      <w:tr w:rsidR="00435A8B" w:rsidRPr="002A3C26" w14:paraId="7448D20D" w14:textId="77777777" w:rsidTr="0033294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3B2200A"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val="en-US" w:eastAsia="fr-FR"/>
              </w:rPr>
            </w:pPr>
            <w:r w:rsidRPr="002A3C26">
              <w:rPr>
                <w:rFonts w:ascii="Arial" w:eastAsia="Calibri" w:hAnsi="Arial" w:cs="Arial"/>
                <w:position w:val="-12"/>
                <w:sz w:val="18"/>
                <w:szCs w:val="22"/>
                <w:lang w:val="en-US" w:eastAsia="fr-FR"/>
              </w:rPr>
              <w:object w:dxaOrig="600" w:dyaOrig="360" w14:anchorId="1C3C3DF0">
                <v:shape id="_x0000_i1048" type="#_x0000_t75" style="width:28.8pt;height:21.9pt" o:ole="" fillcolor="window">
                  <v:imagedata r:id="rId25" o:title=""/>
                </v:shape>
                <o:OLEObject Type="Embed" ProgID="Equation.3" ShapeID="_x0000_i1048" DrawAspect="Content" ObjectID="_1707811431" r:id="rId26"/>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43841CFD"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E58EB5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17</w:t>
            </w:r>
          </w:p>
        </w:tc>
      </w:tr>
      <w:tr w:rsidR="00435A8B" w:rsidRPr="002A3C26" w14:paraId="473E520E" w14:textId="77777777" w:rsidTr="00332940">
        <w:trPr>
          <w:trHeight w:val="20"/>
          <w:jc w:val="center"/>
        </w:trPr>
        <w:tc>
          <w:tcPr>
            <w:tcW w:w="2605" w:type="dxa"/>
            <w:tcBorders>
              <w:top w:val="single" w:sz="4" w:space="0" w:color="auto"/>
              <w:left w:val="single" w:sz="4" w:space="0" w:color="auto"/>
              <w:right w:val="single" w:sz="4" w:space="0" w:color="auto"/>
            </w:tcBorders>
            <w:vAlign w:val="center"/>
            <w:hideMark/>
          </w:tcPr>
          <w:p w14:paraId="28AF2314"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Io</w:t>
            </w:r>
            <w:r w:rsidRPr="002A3C26">
              <w:rPr>
                <w:rFonts w:ascii="Arial" w:eastAsia="Times New Roma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1E16E89"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dBm/95.04 MHz</w:t>
            </w:r>
            <w:r w:rsidRPr="002A3C26">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205A676C"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-56.90</w:t>
            </w:r>
          </w:p>
        </w:tc>
      </w:tr>
      <w:tr w:rsidR="00435A8B" w:rsidRPr="002A3C26" w14:paraId="6E94E4E0" w14:textId="77777777" w:rsidTr="0033294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3CDEC94A"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2A3C26">
              <w:rPr>
                <w:rFonts w:ascii="Arial" w:eastAsia="Times New Roman" w:hAnsi="Arial"/>
                <w:sz w:val="18"/>
                <w:lang w:val="en-US" w:eastAsia="fr-FR"/>
              </w:rPr>
              <w:t>Note 1:</w:t>
            </w:r>
            <w:r w:rsidRPr="002A3C26">
              <w:rPr>
                <w:rFonts w:ascii="Arial" w:eastAsia="Times New Roman" w:hAnsi="Arial"/>
                <w:sz w:val="18"/>
                <w:lang w:val="en-US" w:eastAsia="fr-FR"/>
              </w:rPr>
              <w:tab/>
              <w:t xml:space="preserve">Interference from other cells and noise sources not specified in the test is assumed to be constant over subcarriers and time and shall be modelled as AWGN of appropriate power for </w:t>
            </w:r>
            <w:r w:rsidRPr="002A3C26">
              <w:rPr>
                <w:rFonts w:ascii="Arial" w:eastAsia="Calibri" w:hAnsi="Arial" w:cs="v4.2.0"/>
                <w:position w:val="-12"/>
                <w:sz w:val="18"/>
                <w:szCs w:val="22"/>
                <w:lang w:val="en-US" w:eastAsia="fr-FR"/>
              </w:rPr>
              <w:object w:dxaOrig="460" w:dyaOrig="460" w14:anchorId="4E20D7EF">
                <v:shape id="_x0000_i1049" type="#_x0000_t75" style="width:22.55pt;height:22.55pt" o:ole="" fillcolor="window">
                  <v:imagedata r:id="rId20" o:title=""/>
                </v:shape>
                <o:OLEObject Type="Embed" ProgID="Equation.3" ShapeID="_x0000_i1049" DrawAspect="Content" ObjectID="_1707811432" r:id="rId27"/>
              </w:object>
            </w:r>
            <w:r w:rsidRPr="002A3C26">
              <w:rPr>
                <w:rFonts w:ascii="Arial" w:eastAsia="Times New Roman" w:hAnsi="Arial"/>
                <w:sz w:val="18"/>
                <w:lang w:val="en-US" w:eastAsia="fr-FR"/>
              </w:rPr>
              <w:t xml:space="preserve"> to be fulfilled.</w:t>
            </w:r>
          </w:p>
          <w:p w14:paraId="49DCEC6E"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2A3C26">
              <w:rPr>
                <w:rFonts w:ascii="Arial" w:eastAsia="Times New Roman" w:hAnsi="Arial"/>
                <w:sz w:val="18"/>
                <w:lang w:val="en-US" w:eastAsia="fr-FR"/>
              </w:rPr>
              <w:t>Note 2:</w:t>
            </w:r>
            <w:r w:rsidRPr="002A3C26">
              <w:rPr>
                <w:rFonts w:ascii="Arial" w:eastAsia="Times New Roman" w:hAnsi="Arial"/>
                <w:sz w:val="18"/>
                <w:lang w:val="en-US" w:eastAsia="fr-FR"/>
              </w:rPr>
              <w:tab/>
              <w:t>SSB_RP and Io levels have been derived from other parameters for information purposes. They are not settable parameters themselves.</w:t>
            </w:r>
          </w:p>
          <w:p w14:paraId="3B671BEA"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2A3C26">
              <w:rPr>
                <w:rFonts w:ascii="Arial" w:eastAsia="Times New Roman" w:hAnsi="Arial"/>
                <w:sz w:val="18"/>
                <w:lang w:val="en-US" w:eastAsia="fr-FR"/>
              </w:rPr>
              <w:t>Note 3:</w:t>
            </w:r>
            <w:r w:rsidRPr="002A3C26">
              <w:rPr>
                <w:rFonts w:ascii="Arial" w:eastAsia="Times New Roman" w:hAnsi="Arial"/>
                <w:sz w:val="18"/>
                <w:lang w:val="en-US" w:eastAsia="fr-FR"/>
              </w:rPr>
              <w:tab/>
              <w:t>SS-RSRP minimum requirements are specified assuming independent interference and noise at each receiver antenna port.</w:t>
            </w:r>
          </w:p>
          <w:p w14:paraId="7DA6C5AF"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2A3C26">
              <w:rPr>
                <w:rFonts w:ascii="Arial" w:eastAsia="Times New Roman" w:hAnsi="Arial"/>
                <w:sz w:val="18"/>
                <w:lang w:val="en-US" w:eastAsia="fr-FR"/>
              </w:rPr>
              <w:t>Note 4:</w:t>
            </w:r>
            <w:r w:rsidRPr="002A3C26">
              <w:rPr>
                <w:rFonts w:ascii="Arial" w:eastAsia="Times New Roman" w:hAnsi="Arial"/>
                <w:sz w:val="18"/>
                <w:lang w:val="en-US" w:eastAsia="fr-FR"/>
              </w:rPr>
              <w:tab/>
              <w:t>Equivalent power received by an antenna with 0dBi gain at the centre of the quiet zone</w:t>
            </w:r>
          </w:p>
          <w:p w14:paraId="01FAB713"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2A3C26">
              <w:rPr>
                <w:rFonts w:ascii="Arial" w:eastAsia="Times New Roman" w:hAnsi="Arial"/>
                <w:sz w:val="18"/>
                <w:lang w:val="en-US" w:eastAsia="fr-FR"/>
              </w:rPr>
              <w:t>Note 5:</w:t>
            </w:r>
            <w:r w:rsidRPr="002A3C26">
              <w:rPr>
                <w:rFonts w:ascii="Arial" w:eastAsia="Times New Roman" w:hAnsi="Arial"/>
                <w:sz w:val="18"/>
                <w:lang w:val="en-US" w:eastAsia="fr-FR"/>
              </w:rPr>
              <w:tab/>
              <w:t>As observed with 0dBi gain antenna at the centre of the quiet zone</w:t>
            </w:r>
          </w:p>
          <w:p w14:paraId="0A4E07FB"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2A3C26">
              <w:rPr>
                <w:rFonts w:ascii="Arial" w:eastAsia="Times New Roman" w:hAnsi="Arial"/>
                <w:sz w:val="18"/>
                <w:lang w:eastAsia="fr-FR"/>
              </w:rPr>
              <w:t>Note 6:</w:t>
            </w:r>
            <w:r w:rsidRPr="002A3C26">
              <w:rPr>
                <w:rFonts w:ascii="Arial" w:eastAsia="Times New Roman" w:hAnsi="Arial"/>
                <w:sz w:val="18"/>
                <w:lang w:eastAsia="fr-FR"/>
              </w:rPr>
              <w:tab/>
              <w:t>Information about types of UE beam is given in B.2.1.3, and does not limit UE implementation or test system implementation</w:t>
            </w:r>
          </w:p>
        </w:tc>
      </w:tr>
    </w:tbl>
    <w:p w14:paraId="611D5B27" w14:textId="77777777" w:rsidR="00435A8B" w:rsidRPr="002A3C26" w:rsidRDefault="00435A8B" w:rsidP="00435A8B">
      <w:pPr>
        <w:keepNext/>
        <w:keepLines/>
        <w:overflowPunct w:val="0"/>
        <w:autoSpaceDE w:val="0"/>
        <w:autoSpaceDN w:val="0"/>
        <w:adjustRightInd w:val="0"/>
        <w:spacing w:before="60"/>
        <w:jc w:val="center"/>
        <w:textAlignment w:val="baseline"/>
        <w:rPr>
          <w:rFonts w:ascii="Arial" w:eastAsia="Times New Roman" w:hAnsi="Arial" w:cs="v4.2.0"/>
          <w:b/>
          <w:lang w:eastAsia="en-GB"/>
        </w:rPr>
      </w:pPr>
    </w:p>
    <w:p w14:paraId="3E3EC68D" w14:textId="77777777" w:rsidR="00435A8B" w:rsidRPr="002A3C26" w:rsidRDefault="00435A8B" w:rsidP="00435A8B">
      <w:pPr>
        <w:keepNext/>
        <w:keepLines/>
        <w:overflowPunct w:val="0"/>
        <w:autoSpaceDE w:val="0"/>
        <w:autoSpaceDN w:val="0"/>
        <w:adjustRightInd w:val="0"/>
        <w:spacing w:before="60"/>
        <w:jc w:val="center"/>
        <w:textAlignment w:val="baseline"/>
        <w:rPr>
          <w:rFonts w:ascii="Arial" w:eastAsia="SimSun" w:hAnsi="Arial" w:cs="v4.2.0"/>
          <w:b/>
          <w:lang w:eastAsia="zh-CN"/>
        </w:rPr>
      </w:pPr>
      <w:r w:rsidRPr="002A3C26">
        <w:rPr>
          <w:rFonts w:ascii="Arial" w:eastAsia="Times New Roman" w:hAnsi="Arial" w:cs="v4.2.0"/>
          <w:b/>
          <w:lang w:eastAsia="en-GB"/>
        </w:rPr>
        <w:t>Table A.5.5.2.</w:t>
      </w:r>
      <w:r w:rsidRPr="002A3C26">
        <w:rPr>
          <w:rFonts w:ascii="Arial" w:eastAsia="Times New Roman" w:hAnsi="Arial" w:cs="Arial"/>
          <w:b/>
          <w:bCs/>
          <w:lang w:eastAsia="en-GB"/>
        </w:rPr>
        <w:t>1</w:t>
      </w:r>
      <w:r w:rsidRPr="002A3C26">
        <w:rPr>
          <w:rFonts w:ascii="Arial" w:eastAsia="MS Mincho" w:hAnsi="Arial"/>
          <w:b/>
          <w:bCs/>
          <w:lang w:eastAsia="en-GB"/>
        </w:rPr>
        <w:t>.1</w:t>
      </w:r>
      <w:r w:rsidRPr="002A3C26">
        <w:rPr>
          <w:rFonts w:ascii="Arial" w:eastAsia="Times New Roman" w:hAnsi="Arial" w:cs="v4.2.0"/>
          <w:b/>
          <w:lang w:eastAsia="en-GB"/>
        </w:rPr>
        <w:t>-</w:t>
      </w:r>
      <w:r w:rsidRPr="002A3C26">
        <w:rPr>
          <w:rFonts w:ascii="Arial" w:eastAsia="Times New Roman" w:hAnsi="Arial" w:cs="v4.2.0"/>
          <w:b/>
          <w:lang w:eastAsia="zh-CN"/>
        </w:rPr>
        <w:t>5</w:t>
      </w:r>
      <w:r w:rsidRPr="002A3C26">
        <w:rPr>
          <w:rFonts w:ascii="Arial" w:eastAsia="Times New Roman" w:hAnsi="Arial" w:cs="v4.2.0"/>
          <w:b/>
          <w:lang w:eastAsia="en-GB"/>
        </w:rPr>
        <w:t xml:space="preserve">: </w:t>
      </w:r>
      <w:r w:rsidRPr="002A3C26">
        <w:rPr>
          <w:rFonts w:ascii="Arial" w:eastAsia="SimSun" w:hAnsi="Arial" w:cs="v4.2.0" w:hint="eastAsia"/>
          <w:b/>
          <w:lang w:eastAsia="zh-CN"/>
        </w:rPr>
        <w:t>Void</w:t>
      </w:r>
    </w:p>
    <w:p w14:paraId="0953F1D5" w14:textId="77777777" w:rsidR="00435A8B" w:rsidRPr="002A3C26" w:rsidRDefault="00435A8B" w:rsidP="00435A8B">
      <w:pPr>
        <w:overflowPunct w:val="0"/>
        <w:autoSpaceDE w:val="0"/>
        <w:autoSpaceDN w:val="0"/>
        <w:adjustRightInd w:val="0"/>
        <w:textAlignment w:val="baseline"/>
        <w:rPr>
          <w:rFonts w:eastAsia="Times New Roman"/>
          <w:lang w:eastAsia="en-GB"/>
        </w:rPr>
      </w:pPr>
    </w:p>
    <w:p w14:paraId="74712D5A" w14:textId="77777777" w:rsidR="00435A8B" w:rsidRPr="002A3C26" w:rsidRDefault="00435A8B" w:rsidP="00435A8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A3C26">
        <w:rPr>
          <w:rFonts w:ascii="Arial" w:eastAsia="Times New Roman" w:hAnsi="Arial"/>
          <w:sz w:val="22"/>
          <w:lang w:eastAsia="zh-CN"/>
        </w:rPr>
        <w:t>A.5.5.2.1.2</w:t>
      </w:r>
      <w:r w:rsidRPr="002A3C26">
        <w:rPr>
          <w:rFonts w:ascii="Arial" w:eastAsia="Times New Roman" w:hAnsi="Arial"/>
          <w:sz w:val="22"/>
          <w:lang w:eastAsia="zh-CN"/>
        </w:rPr>
        <w:tab/>
        <w:t>Test Requirements</w:t>
      </w:r>
    </w:p>
    <w:p w14:paraId="34E5BFA5" w14:textId="77777777" w:rsidR="00435A8B" w:rsidRPr="002A3C26" w:rsidRDefault="00435A8B" w:rsidP="00435A8B">
      <w:pPr>
        <w:overflowPunct w:val="0"/>
        <w:autoSpaceDE w:val="0"/>
        <w:autoSpaceDN w:val="0"/>
        <w:adjustRightInd w:val="0"/>
        <w:textAlignment w:val="baseline"/>
        <w:rPr>
          <w:rFonts w:eastAsia="Times New Roman"/>
          <w:lang w:eastAsia="en-GB"/>
        </w:rPr>
      </w:pPr>
      <w:r w:rsidRPr="002A3C26">
        <w:rPr>
          <w:rFonts w:eastAsia="Times New Roman"/>
          <w:lang w:eastAsia="en-GB"/>
        </w:rPr>
        <w:t xml:space="preserve">The UE shall be continuously scheduled in </w:t>
      </w:r>
      <w:r w:rsidRPr="002A3C26">
        <w:rPr>
          <w:rFonts w:eastAsia="Times New Roman"/>
          <w:lang w:eastAsia="zh-CN"/>
        </w:rPr>
        <w:t xml:space="preserve">NR </w:t>
      </w:r>
      <w:r w:rsidRPr="002A3C26">
        <w:rPr>
          <w:rFonts w:eastAsia="Times New Roman"/>
          <w:lang w:eastAsia="en-GB"/>
        </w:rPr>
        <w:t>P</w:t>
      </w:r>
      <w:r w:rsidRPr="002A3C26">
        <w:rPr>
          <w:rFonts w:eastAsia="Times New Roman"/>
          <w:lang w:eastAsia="zh-CN"/>
        </w:rPr>
        <w:t>S</w:t>
      </w:r>
      <w:r w:rsidRPr="002A3C26">
        <w:rPr>
          <w:rFonts w:eastAsia="Times New Roman"/>
          <w:lang w:eastAsia="en-GB"/>
        </w:rPr>
        <w:t xml:space="preserve">Cell during the entire length of T1. UE shall not be scheduled in </w:t>
      </w:r>
      <w:r w:rsidRPr="002A3C26">
        <w:rPr>
          <w:rFonts w:eastAsia="Times New Roman"/>
          <w:lang w:eastAsia="zh-CN"/>
        </w:rPr>
        <w:t xml:space="preserve">LTE </w:t>
      </w:r>
      <w:r w:rsidRPr="002A3C26">
        <w:rPr>
          <w:rFonts w:eastAsia="Times New Roman"/>
          <w:lang w:eastAsia="en-GB"/>
        </w:rPr>
        <w:t xml:space="preserve">PCell during T1. During the time duration T1 the UE shall transmit at least 99% of ACK/NACK on </w:t>
      </w:r>
      <w:r w:rsidRPr="002A3C26">
        <w:rPr>
          <w:rFonts w:eastAsia="Times New Roman"/>
          <w:lang w:eastAsia="zh-CN"/>
        </w:rPr>
        <w:t xml:space="preserve">NR </w:t>
      </w:r>
      <w:r w:rsidRPr="002A3C26">
        <w:rPr>
          <w:rFonts w:eastAsia="Times New Roman"/>
          <w:lang w:eastAsia="en-GB"/>
        </w:rPr>
        <w:t>P</w:t>
      </w:r>
      <w:r w:rsidRPr="002A3C26">
        <w:rPr>
          <w:rFonts w:eastAsia="Times New Roman"/>
          <w:lang w:eastAsia="zh-CN"/>
        </w:rPr>
        <w:t>S</w:t>
      </w:r>
      <w:r w:rsidRPr="002A3C26">
        <w:rPr>
          <w:rFonts w:eastAsia="Times New Roman"/>
          <w:lang w:eastAsia="en-GB"/>
        </w:rPr>
        <w:t>Cell.</w:t>
      </w:r>
    </w:p>
    <w:p w14:paraId="6CF5F0C9" w14:textId="77777777" w:rsidR="00435A8B" w:rsidRPr="002A3C26" w:rsidRDefault="00435A8B" w:rsidP="00435A8B">
      <w:pPr>
        <w:overflowPunct w:val="0"/>
        <w:autoSpaceDE w:val="0"/>
        <w:autoSpaceDN w:val="0"/>
        <w:adjustRightInd w:val="0"/>
        <w:spacing w:after="0" w:line="360" w:lineRule="auto"/>
        <w:textAlignment w:val="baseline"/>
        <w:rPr>
          <w:rFonts w:eastAsia="STXihei"/>
          <w:lang w:eastAsia="zh-CN"/>
        </w:rPr>
      </w:pPr>
      <w:r w:rsidRPr="002A3C26">
        <w:rPr>
          <w:rFonts w:eastAsia="STXihei"/>
          <w:lang w:eastAsia="zh-CN"/>
        </w:rPr>
        <w:t>I</w:t>
      </w:r>
      <w:r w:rsidRPr="002A3C26">
        <w:rPr>
          <w:rFonts w:eastAsia="STXihei"/>
          <w:lang w:eastAsia="en-GB"/>
        </w:rPr>
        <w:t xml:space="preserve">nterruption </w:t>
      </w:r>
      <w:r w:rsidRPr="002A3C26">
        <w:rPr>
          <w:rFonts w:eastAsia="STXihei"/>
          <w:lang w:eastAsia="zh-CN"/>
        </w:rPr>
        <w:t xml:space="preserve">on NR PSCell </w:t>
      </w:r>
      <w:r w:rsidRPr="002A3C26">
        <w:rPr>
          <w:rFonts w:eastAsia="STXihei"/>
          <w:lang w:eastAsia="en-GB"/>
        </w:rPr>
        <w:t xml:space="preserve">shall not exceed </w:t>
      </w:r>
      <w:r w:rsidRPr="002A3C26">
        <w:rPr>
          <w:rFonts w:eastAsia="STXihei"/>
          <w:lang w:eastAsia="zh-CN"/>
        </w:rPr>
        <w:t>0.625ms (5</w:t>
      </w:r>
      <w:r w:rsidRPr="002A3C26">
        <w:rPr>
          <w:rFonts w:eastAsia="STXihei"/>
          <w:lang w:eastAsia="en-GB"/>
        </w:rPr>
        <w:t xml:space="preserve"> </w:t>
      </w:r>
      <w:r w:rsidRPr="002A3C26">
        <w:rPr>
          <w:rFonts w:eastAsia="STXihei"/>
          <w:lang w:eastAsia="zh-CN"/>
        </w:rPr>
        <w:t xml:space="preserve">slots) as defined in </w:t>
      </w:r>
      <w:r w:rsidRPr="002A3C26">
        <w:rPr>
          <w:rFonts w:eastAsia="Times New Roman"/>
          <w:lang w:eastAsia="zh-CN"/>
        </w:rPr>
        <w:t>clause 8. 2.1</w:t>
      </w:r>
      <w:r w:rsidRPr="002A3C26">
        <w:rPr>
          <w:rFonts w:eastAsia="STXihei"/>
          <w:lang w:eastAsia="zh-CN"/>
        </w:rPr>
        <w:t>.</w:t>
      </w:r>
    </w:p>
    <w:p w14:paraId="322332AD" w14:textId="77777777" w:rsidR="00435A8B" w:rsidRPr="002A3C26" w:rsidRDefault="00435A8B" w:rsidP="00435A8B">
      <w:pPr>
        <w:overflowPunct w:val="0"/>
        <w:autoSpaceDE w:val="0"/>
        <w:autoSpaceDN w:val="0"/>
        <w:adjustRightInd w:val="0"/>
        <w:textAlignment w:val="baseline"/>
        <w:rPr>
          <w:rFonts w:eastAsia="Times New Roman"/>
          <w:lang w:eastAsia="zh-CN"/>
        </w:rPr>
      </w:pPr>
      <w:r w:rsidRPr="002A3C26">
        <w:rPr>
          <w:rFonts w:eastAsia="Times New Roman"/>
          <w:lang w:eastAsia="en-GB"/>
        </w:rPr>
        <w:t>The rate of correct events observed during repeated tests shall be at least 90%.</w:t>
      </w:r>
    </w:p>
    <w:p w14:paraId="0B5BE0CE" w14:textId="77777777" w:rsidR="00435A8B" w:rsidRPr="002A3C26" w:rsidRDefault="00435A8B" w:rsidP="00435A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A3C26">
        <w:rPr>
          <w:rFonts w:ascii="Arial" w:eastAsia="Times New Roman" w:hAnsi="Arial"/>
          <w:sz w:val="24"/>
          <w:lang w:eastAsia="en-GB"/>
        </w:rPr>
        <w:t>A.5.5.2.2</w:t>
      </w:r>
      <w:r w:rsidRPr="002A3C26">
        <w:rPr>
          <w:rFonts w:ascii="Arial" w:eastAsia="Times New Roman" w:hAnsi="Arial"/>
          <w:sz w:val="24"/>
          <w:lang w:eastAsia="en-GB"/>
        </w:rPr>
        <w:tab/>
        <w:t>E-UTRAN – NR FR2 interruptions at transitions between active and non-active during DRX in asynchronous EN-DC</w:t>
      </w:r>
    </w:p>
    <w:p w14:paraId="5ECBFD06" w14:textId="77777777" w:rsidR="00435A8B" w:rsidRPr="002A3C26" w:rsidRDefault="00435A8B" w:rsidP="00435A8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A3C26">
        <w:rPr>
          <w:rFonts w:ascii="Arial" w:eastAsia="Times New Roman" w:hAnsi="Arial"/>
          <w:sz w:val="22"/>
          <w:lang w:eastAsia="zh-CN"/>
        </w:rPr>
        <w:t>A.5.5.2.2.1</w:t>
      </w:r>
      <w:r w:rsidRPr="002A3C26">
        <w:rPr>
          <w:rFonts w:ascii="Arial" w:eastAsia="Times New Roman" w:hAnsi="Arial"/>
          <w:sz w:val="22"/>
          <w:lang w:eastAsia="zh-CN"/>
        </w:rPr>
        <w:tab/>
        <w:t>Test Purpose and Environment</w:t>
      </w:r>
    </w:p>
    <w:p w14:paraId="52B6C63D" w14:textId="77777777" w:rsidR="00435A8B" w:rsidRPr="002A3C26" w:rsidRDefault="00435A8B" w:rsidP="00435A8B">
      <w:pPr>
        <w:overflowPunct w:val="0"/>
        <w:autoSpaceDE w:val="0"/>
        <w:autoSpaceDN w:val="0"/>
        <w:adjustRightInd w:val="0"/>
        <w:textAlignment w:val="baseline"/>
        <w:rPr>
          <w:rFonts w:eastAsia="Times New Roman" w:cs="v4.2.0"/>
          <w:lang w:eastAsia="zh-CN"/>
        </w:rPr>
      </w:pPr>
      <w:r w:rsidRPr="002A3C26">
        <w:rPr>
          <w:rFonts w:eastAsia="Times New Roman"/>
          <w:lang w:eastAsia="zh-CN"/>
        </w:rPr>
        <w:t xml:space="preserve">The purpose of this test is to </w:t>
      </w:r>
      <w:r w:rsidRPr="002A3C26">
        <w:rPr>
          <w:rFonts w:eastAsia="Times New Roman" w:cs="v4.2.0"/>
          <w:lang w:eastAsia="en-GB"/>
        </w:rPr>
        <w:t xml:space="preserve">verify that </w:t>
      </w:r>
      <w:r w:rsidRPr="002A3C26">
        <w:rPr>
          <w:rFonts w:eastAsia="Times New Roman"/>
          <w:lang w:eastAsia="zh-CN"/>
        </w:rPr>
        <w:t>when LTE PCell is in DRX and NR PSCell is in non-DRX, NR PSCell interruptions due to transitions from active to non-active and from non-active to active during LTE PCell DRX</w:t>
      </w:r>
      <w:r w:rsidRPr="002A3C26">
        <w:rPr>
          <w:rFonts w:eastAsia="Times New Roman" w:cs="v4.2.0"/>
          <w:lang w:eastAsia="en-GB"/>
        </w:rPr>
        <w:t xml:space="preserve"> the UE missed ACK/NACK does not exceed the limits</w:t>
      </w:r>
      <w:r w:rsidRPr="002A3C26">
        <w:rPr>
          <w:rFonts w:eastAsia="Times New Roman"/>
          <w:lang w:eastAsia="zh-CN"/>
        </w:rPr>
        <w:t>. This test will verify the missed ACK/NACK rate for NR PSCell in EN-DC specified in clause 8. 2.1.2.</w:t>
      </w:r>
      <w:r w:rsidRPr="002A3C26">
        <w:rPr>
          <w:rFonts w:eastAsia="Times New Roman"/>
          <w:lang w:eastAsia="en-GB"/>
        </w:rPr>
        <w:t xml:space="preserve"> Supported test configurations are shown in table A.5.5.2.</w:t>
      </w:r>
      <w:r w:rsidRPr="002A3C26">
        <w:rPr>
          <w:rFonts w:eastAsia="Times New Roman" w:cs="Arial"/>
          <w:bCs/>
          <w:lang w:eastAsia="zh-CN"/>
        </w:rPr>
        <w:t>2</w:t>
      </w:r>
      <w:r w:rsidRPr="002A3C26">
        <w:rPr>
          <w:rFonts w:eastAsia="MS Mincho"/>
          <w:bCs/>
          <w:lang w:eastAsia="en-GB"/>
        </w:rPr>
        <w:t>.1</w:t>
      </w:r>
      <w:r w:rsidRPr="002A3C26">
        <w:rPr>
          <w:rFonts w:eastAsia="Times New Roman"/>
          <w:lang w:eastAsia="en-GB"/>
        </w:rPr>
        <w:t>-1</w:t>
      </w:r>
      <w:r w:rsidRPr="002A3C26">
        <w:rPr>
          <w:rFonts w:eastAsia="Times New Roman"/>
          <w:lang w:eastAsia="zh-CN"/>
        </w:rPr>
        <w:t>.</w:t>
      </w:r>
    </w:p>
    <w:p w14:paraId="48E0040D" w14:textId="77777777" w:rsidR="00435A8B" w:rsidRPr="002A3C26" w:rsidRDefault="00435A8B" w:rsidP="00435A8B">
      <w:pPr>
        <w:overflowPunct w:val="0"/>
        <w:autoSpaceDE w:val="0"/>
        <w:autoSpaceDN w:val="0"/>
        <w:adjustRightInd w:val="0"/>
        <w:textAlignment w:val="baseline"/>
        <w:rPr>
          <w:rFonts w:eastAsia="Times New Roman"/>
          <w:lang w:eastAsia="zh-CN"/>
        </w:rPr>
      </w:pPr>
      <w:r w:rsidRPr="002A3C26">
        <w:rPr>
          <w:rFonts w:eastAsia="Times New Roman"/>
          <w:lang w:eastAsia="en-GB"/>
        </w:rPr>
        <w:t>The</w:t>
      </w:r>
      <w:r w:rsidRPr="002A3C26">
        <w:rPr>
          <w:rFonts w:eastAsia="Times New Roman"/>
          <w:lang w:eastAsia="zh-CN"/>
        </w:rPr>
        <w:t xml:space="preserve"> general</w:t>
      </w:r>
      <w:r w:rsidRPr="002A3C26">
        <w:rPr>
          <w:rFonts w:eastAsia="Times New Roman"/>
          <w:lang w:eastAsia="en-GB"/>
        </w:rPr>
        <w:t xml:space="preserve"> test parameters</w:t>
      </w:r>
      <w:r w:rsidRPr="002A3C26">
        <w:rPr>
          <w:rFonts w:eastAsia="Times New Roman"/>
          <w:lang w:eastAsia="zh-CN"/>
        </w:rPr>
        <w:t xml:space="preserve"> are given in </w:t>
      </w:r>
      <w:r w:rsidRPr="002A3C26">
        <w:rPr>
          <w:rFonts w:eastAsia="Times New Roman"/>
          <w:lang w:eastAsia="en-GB"/>
        </w:rPr>
        <w:t>Table A.5.5.2.</w:t>
      </w:r>
      <w:r w:rsidRPr="002A3C26">
        <w:rPr>
          <w:rFonts w:eastAsia="Times New Roman" w:cs="Arial"/>
          <w:bCs/>
          <w:lang w:eastAsia="zh-CN"/>
        </w:rPr>
        <w:t>2</w:t>
      </w:r>
      <w:r w:rsidRPr="002A3C26">
        <w:rPr>
          <w:rFonts w:eastAsia="MS Mincho"/>
          <w:bCs/>
          <w:lang w:eastAsia="en-GB"/>
        </w:rPr>
        <w:t>.1</w:t>
      </w:r>
      <w:r w:rsidRPr="002A3C26">
        <w:rPr>
          <w:rFonts w:eastAsia="Times New Roman"/>
          <w:lang w:eastAsia="en-GB"/>
        </w:rPr>
        <w:t>-</w:t>
      </w:r>
      <w:r w:rsidRPr="002A3C26">
        <w:rPr>
          <w:rFonts w:eastAsia="Times New Roman"/>
          <w:lang w:eastAsia="zh-CN"/>
        </w:rPr>
        <w:t>2, and NR cell specific test parameters</w:t>
      </w:r>
      <w:r w:rsidRPr="002A3C26">
        <w:rPr>
          <w:rFonts w:eastAsia="Times New Roman"/>
          <w:lang w:eastAsia="en-GB"/>
        </w:rPr>
        <w:t xml:space="preserve"> are given in Table A.5.5.2.</w:t>
      </w:r>
      <w:r w:rsidRPr="002A3C26">
        <w:rPr>
          <w:rFonts w:eastAsia="Times New Roman" w:cs="Arial"/>
          <w:bCs/>
          <w:lang w:eastAsia="zh-CN"/>
        </w:rPr>
        <w:t>2</w:t>
      </w:r>
      <w:r w:rsidRPr="002A3C26">
        <w:rPr>
          <w:rFonts w:eastAsia="MS Mincho"/>
          <w:bCs/>
          <w:lang w:eastAsia="en-GB"/>
        </w:rPr>
        <w:t>.1</w:t>
      </w:r>
      <w:r w:rsidRPr="002A3C26">
        <w:rPr>
          <w:rFonts w:eastAsia="Times New Roman"/>
          <w:lang w:eastAsia="en-GB"/>
        </w:rPr>
        <w:t>-</w:t>
      </w:r>
      <w:r w:rsidRPr="002A3C26">
        <w:rPr>
          <w:rFonts w:eastAsia="Times New Roman"/>
          <w:lang w:eastAsia="zh-CN"/>
        </w:rPr>
        <w:t>3 and</w:t>
      </w:r>
      <w:r w:rsidRPr="002A3C26">
        <w:rPr>
          <w:rFonts w:eastAsia="Times New Roman"/>
          <w:lang w:eastAsia="en-GB"/>
        </w:rPr>
        <w:t xml:space="preserve"> A.5.5.2.</w:t>
      </w:r>
      <w:r w:rsidRPr="002A3C26">
        <w:rPr>
          <w:rFonts w:eastAsia="Times New Roman" w:cs="Arial"/>
          <w:bCs/>
          <w:lang w:eastAsia="zh-CN"/>
        </w:rPr>
        <w:t>2</w:t>
      </w:r>
      <w:r w:rsidRPr="002A3C26">
        <w:rPr>
          <w:rFonts w:eastAsia="MS Mincho"/>
          <w:bCs/>
          <w:lang w:eastAsia="en-GB"/>
        </w:rPr>
        <w:t>.1</w:t>
      </w:r>
      <w:r w:rsidRPr="002A3C26">
        <w:rPr>
          <w:rFonts w:eastAsia="Times New Roman"/>
          <w:lang w:eastAsia="en-GB"/>
        </w:rPr>
        <w:t>-</w:t>
      </w:r>
      <w:r w:rsidRPr="002A3C26">
        <w:rPr>
          <w:rFonts w:eastAsia="Times New Roman"/>
          <w:lang w:eastAsia="zh-CN"/>
        </w:rPr>
        <w:t xml:space="preserve">4. The E-UTRAN PCell DRX configuration parameters are given in Table </w:t>
      </w:r>
      <w:r w:rsidRPr="002A3C26">
        <w:rPr>
          <w:rFonts w:eastAsia="Times New Roman"/>
          <w:lang w:eastAsia="en-GB"/>
        </w:rPr>
        <w:t>A.5.5.2.</w:t>
      </w:r>
      <w:r w:rsidRPr="002A3C26">
        <w:rPr>
          <w:rFonts w:eastAsia="Times New Roman" w:cs="Arial"/>
          <w:bCs/>
          <w:lang w:eastAsia="zh-CN"/>
        </w:rPr>
        <w:t>2</w:t>
      </w:r>
      <w:r w:rsidRPr="002A3C26">
        <w:rPr>
          <w:rFonts w:eastAsia="MS Mincho"/>
          <w:bCs/>
          <w:lang w:eastAsia="en-GB"/>
        </w:rPr>
        <w:t>.1</w:t>
      </w:r>
      <w:r w:rsidRPr="002A3C26">
        <w:rPr>
          <w:rFonts w:eastAsia="Times New Roman"/>
          <w:lang w:eastAsia="en-GB"/>
        </w:rPr>
        <w:t>-</w:t>
      </w:r>
      <w:r w:rsidRPr="002A3C26">
        <w:rPr>
          <w:rFonts w:eastAsia="Times New Roman"/>
          <w:lang w:eastAsia="zh-CN"/>
        </w:rPr>
        <w:t>5 below. And the E-UTRAN cell specific test parameters can refer to Table A.3.7.2.2-1. In the test there are two cells: Cell1 and Cell2. Cell1 is LTE PCell and Cell2 is NR PSCell. The test consists of one time period, with duration of T1. During T1, NR PSCell is continuously scheduled in DL while LTE PCell is not scheduled and has DRX configured.</w:t>
      </w:r>
      <w:r w:rsidRPr="002A3C26">
        <w:rPr>
          <w:rFonts w:eastAsia="Times New Roman"/>
          <w:lang w:eastAsia="en-GB"/>
        </w:rPr>
        <w:t xml:space="preserve"> Prior to the start of the time duration T1, Cell1 shall be configured as </w:t>
      </w:r>
      <w:r w:rsidRPr="002A3C26">
        <w:rPr>
          <w:rFonts w:eastAsia="Times New Roman"/>
          <w:lang w:eastAsia="zh-CN"/>
        </w:rPr>
        <w:t xml:space="preserve">LTE </w:t>
      </w:r>
      <w:r w:rsidRPr="002A3C26">
        <w:rPr>
          <w:rFonts w:eastAsia="Times New Roman"/>
          <w:lang w:eastAsia="en-GB"/>
        </w:rPr>
        <w:t xml:space="preserve">PCell and Cell2 shall be configured as </w:t>
      </w:r>
      <w:r w:rsidRPr="002A3C26">
        <w:rPr>
          <w:rFonts w:eastAsia="Times New Roman"/>
          <w:lang w:eastAsia="zh-CN"/>
        </w:rPr>
        <w:t xml:space="preserve">NR </w:t>
      </w:r>
      <w:r w:rsidRPr="002A3C26">
        <w:rPr>
          <w:rFonts w:eastAsia="Times New Roman"/>
          <w:lang w:eastAsia="en-GB"/>
        </w:rPr>
        <w:t xml:space="preserve">PSCell. Prior to start of T1 the DRX inactivity timer for the </w:t>
      </w:r>
      <w:r w:rsidRPr="002A3C26">
        <w:rPr>
          <w:rFonts w:eastAsia="Times New Roman"/>
          <w:lang w:eastAsia="zh-CN"/>
        </w:rPr>
        <w:t xml:space="preserve">LTE </w:t>
      </w:r>
      <w:r w:rsidRPr="002A3C26">
        <w:rPr>
          <w:rFonts w:eastAsia="Times New Roman"/>
          <w:lang w:eastAsia="en-GB"/>
        </w:rPr>
        <w:t xml:space="preserve">PCell </w:t>
      </w:r>
      <w:r w:rsidRPr="002A3C26">
        <w:rPr>
          <w:rFonts w:eastAsia="SimSun" w:hint="eastAsia"/>
          <w:lang w:eastAsia="zh-CN"/>
        </w:rPr>
        <w:t>has</w:t>
      </w:r>
      <w:r w:rsidRPr="002A3C26">
        <w:rPr>
          <w:rFonts w:eastAsia="Times New Roman"/>
          <w:lang w:eastAsia="en-GB"/>
        </w:rPr>
        <w:t xml:space="preserve"> already expired. During T1 the UE shall be continuously scheduled on </w:t>
      </w:r>
      <w:r w:rsidRPr="002A3C26">
        <w:rPr>
          <w:rFonts w:eastAsia="Times New Roman"/>
          <w:lang w:eastAsia="zh-CN"/>
        </w:rPr>
        <w:t xml:space="preserve">NR </w:t>
      </w:r>
      <w:r w:rsidRPr="002A3C26">
        <w:rPr>
          <w:rFonts w:eastAsia="Times New Roman"/>
          <w:lang w:eastAsia="en-GB"/>
        </w:rPr>
        <w:t>P</w:t>
      </w:r>
      <w:r w:rsidRPr="002A3C26">
        <w:rPr>
          <w:rFonts w:eastAsia="Times New Roman"/>
          <w:lang w:eastAsia="zh-CN"/>
        </w:rPr>
        <w:t>S</w:t>
      </w:r>
      <w:r w:rsidRPr="002A3C26">
        <w:rPr>
          <w:rFonts w:eastAsia="Times New Roman"/>
          <w:lang w:eastAsia="en-GB"/>
        </w:rPr>
        <w:t xml:space="preserve">Cell while not scheduled on </w:t>
      </w:r>
      <w:r w:rsidRPr="002A3C26">
        <w:rPr>
          <w:rFonts w:eastAsia="Times New Roman"/>
          <w:lang w:eastAsia="zh-CN"/>
        </w:rPr>
        <w:t xml:space="preserve">LTE </w:t>
      </w:r>
      <w:r w:rsidRPr="002A3C26">
        <w:rPr>
          <w:rFonts w:eastAsia="Times New Roman"/>
          <w:lang w:eastAsia="en-GB"/>
        </w:rPr>
        <w:t xml:space="preserve">PCell. </w:t>
      </w:r>
      <w:r w:rsidRPr="002A3C26">
        <w:rPr>
          <w:rFonts w:eastAsia="Times New Roman"/>
          <w:lang w:eastAsia="zh-CN"/>
        </w:rPr>
        <w:t>PDCCH indicating a new transmission on PSCell shall be sent continuously during the entire time duration to ensure UE would not enter DRX state on PSCell.</w:t>
      </w:r>
    </w:p>
    <w:p w14:paraId="55084428" w14:textId="77777777" w:rsidR="00435A8B" w:rsidRPr="002A3C26" w:rsidRDefault="00435A8B" w:rsidP="00435A8B">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3C26">
        <w:rPr>
          <w:rFonts w:ascii="Arial" w:eastAsia="Times New Roman" w:hAnsi="Arial"/>
          <w:b/>
          <w:lang w:eastAsia="en-GB"/>
        </w:rPr>
        <w:lastRenderedPageBreak/>
        <w:t>Table A.5.5.2.</w:t>
      </w:r>
      <w:r w:rsidRPr="002A3C26">
        <w:rPr>
          <w:rFonts w:ascii="Arial" w:eastAsia="Times New Roman" w:hAnsi="Arial" w:cs="Arial"/>
          <w:b/>
          <w:bCs/>
          <w:lang w:eastAsia="zh-CN"/>
        </w:rPr>
        <w:t>2</w:t>
      </w:r>
      <w:r w:rsidRPr="002A3C26">
        <w:rPr>
          <w:rFonts w:ascii="Arial" w:eastAsia="MS Mincho" w:hAnsi="Arial"/>
          <w:b/>
          <w:bCs/>
          <w:lang w:eastAsia="en-GB"/>
        </w:rPr>
        <w:t>.1</w:t>
      </w:r>
      <w:r w:rsidRPr="002A3C26">
        <w:rPr>
          <w:rFonts w:ascii="Arial" w:eastAsia="Times New Roman" w:hAnsi="Arial"/>
          <w:b/>
          <w:lang w:eastAsia="en-GB"/>
        </w:rPr>
        <w:t xml:space="preserve">-1: </w:t>
      </w:r>
      <w:r w:rsidRPr="002A3C26">
        <w:rPr>
          <w:rFonts w:ascii="Arial" w:eastAsia="Times New Roman" w:hAnsi="Arial"/>
          <w:b/>
          <w:lang w:eastAsia="zh-CN"/>
        </w:rPr>
        <w:t xml:space="preserve">Interruption at transitions </w:t>
      </w:r>
      <w:r w:rsidRPr="002A3C26">
        <w:rPr>
          <w:rFonts w:ascii="Arial" w:eastAsia="Times New Roman" w:hAnsi="Arial" w:cs="Arial"/>
          <w:b/>
          <w:lang w:eastAsia="en-GB"/>
        </w:rPr>
        <w:t>between active and non-active during DRX</w:t>
      </w:r>
      <w:r w:rsidRPr="002A3C26">
        <w:rPr>
          <w:rFonts w:ascii="Arial" w:eastAsia="Times New Roman" w:hAnsi="Arial"/>
          <w:b/>
          <w:lang w:eastAsia="en-G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35A8B" w:rsidRPr="002A3C26" w14:paraId="06C60826" w14:textId="77777777" w:rsidTr="00332940">
        <w:tc>
          <w:tcPr>
            <w:tcW w:w="2273" w:type="dxa"/>
            <w:shd w:val="clear" w:color="auto" w:fill="auto"/>
          </w:tcPr>
          <w:p w14:paraId="392B9FC7"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A3C26">
              <w:rPr>
                <w:rFonts w:ascii="Arial" w:eastAsia="Times New Roman" w:hAnsi="Arial"/>
                <w:b/>
                <w:sz w:val="18"/>
                <w:lang w:eastAsia="en-GB"/>
              </w:rPr>
              <w:t>Confi</w:t>
            </w:r>
            <w:r w:rsidRPr="002A3C26">
              <w:rPr>
                <w:rFonts w:ascii="Arial" w:eastAsia="Times New Roman" w:hAnsi="Arial"/>
                <w:b/>
                <w:sz w:val="18"/>
                <w:lang w:eastAsia="zh-CN"/>
              </w:rPr>
              <w:t>g</w:t>
            </w:r>
          </w:p>
        </w:tc>
        <w:tc>
          <w:tcPr>
            <w:tcW w:w="7077" w:type="dxa"/>
            <w:shd w:val="clear" w:color="auto" w:fill="auto"/>
          </w:tcPr>
          <w:p w14:paraId="599D68B0"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Description</w:t>
            </w:r>
          </w:p>
        </w:tc>
      </w:tr>
      <w:tr w:rsidR="00435A8B" w:rsidRPr="002A3C26" w14:paraId="0CCA5DE0" w14:textId="77777777" w:rsidTr="00332940">
        <w:tc>
          <w:tcPr>
            <w:tcW w:w="2273" w:type="dxa"/>
            <w:shd w:val="clear" w:color="auto" w:fill="auto"/>
          </w:tcPr>
          <w:p w14:paraId="763355F8"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1</w:t>
            </w:r>
          </w:p>
        </w:tc>
        <w:tc>
          <w:tcPr>
            <w:tcW w:w="7077" w:type="dxa"/>
            <w:shd w:val="clear" w:color="auto" w:fill="auto"/>
          </w:tcPr>
          <w:p w14:paraId="2A7605D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zh-CN"/>
              </w:rPr>
              <w:t xml:space="preserve">LTE FDD, NR </w:t>
            </w:r>
            <w:r w:rsidRPr="002A3C26">
              <w:rPr>
                <w:rFonts w:ascii="Arial" w:eastAsia="Times New Roman" w:hAnsi="Arial"/>
                <w:sz w:val="18"/>
                <w:lang w:eastAsia="en-GB"/>
              </w:rPr>
              <w:t>120 kHz SSB SCS, 100 MHz bandwidth, TDD duplex mode</w:t>
            </w:r>
          </w:p>
        </w:tc>
      </w:tr>
      <w:tr w:rsidR="00435A8B" w:rsidRPr="002A3C26" w14:paraId="1B7A5237" w14:textId="77777777" w:rsidTr="00332940">
        <w:tc>
          <w:tcPr>
            <w:tcW w:w="2273" w:type="dxa"/>
            <w:shd w:val="clear" w:color="auto" w:fill="auto"/>
          </w:tcPr>
          <w:p w14:paraId="4A801545"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sz w:val="18"/>
                <w:lang w:eastAsia="zh-CN"/>
              </w:rPr>
              <w:t>2</w:t>
            </w:r>
          </w:p>
        </w:tc>
        <w:tc>
          <w:tcPr>
            <w:tcW w:w="7077" w:type="dxa"/>
            <w:shd w:val="clear" w:color="auto" w:fill="auto"/>
          </w:tcPr>
          <w:p w14:paraId="2EBCC911"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sz w:val="18"/>
                <w:lang w:eastAsia="zh-CN"/>
              </w:rPr>
              <w:t xml:space="preserve">LTE TDD, NR </w:t>
            </w:r>
            <w:r w:rsidRPr="002A3C26">
              <w:rPr>
                <w:rFonts w:ascii="Arial" w:eastAsia="Times New Roman" w:hAnsi="Arial"/>
                <w:sz w:val="18"/>
                <w:lang w:eastAsia="en-GB"/>
              </w:rPr>
              <w:t>120 kHz SSB SCS, 100 MHz bandwidth, TDD duplex mode</w:t>
            </w:r>
          </w:p>
        </w:tc>
      </w:tr>
      <w:tr w:rsidR="00435A8B" w:rsidRPr="002A3C26" w14:paraId="20E59D35" w14:textId="77777777" w:rsidTr="00332940">
        <w:tc>
          <w:tcPr>
            <w:tcW w:w="9350" w:type="dxa"/>
            <w:gridSpan w:val="2"/>
            <w:shd w:val="clear" w:color="auto" w:fill="auto"/>
          </w:tcPr>
          <w:p w14:paraId="3EB0D4EF"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A3C26">
              <w:rPr>
                <w:rFonts w:ascii="Arial" w:eastAsia="Times New Roman" w:hAnsi="Arial"/>
                <w:sz w:val="18"/>
                <w:lang w:eastAsia="en-GB"/>
              </w:rPr>
              <w:t>Note:</w:t>
            </w:r>
            <w:r w:rsidRPr="002A3C26">
              <w:rPr>
                <w:rFonts w:ascii="Arial" w:eastAsia="Times New Roman" w:hAnsi="Arial"/>
                <w:sz w:val="18"/>
                <w:lang w:eastAsia="en-GB"/>
              </w:rPr>
              <w:tab/>
              <w:t>The UE is only required to be tested in one of the supported test configurations</w:t>
            </w:r>
          </w:p>
        </w:tc>
      </w:tr>
    </w:tbl>
    <w:p w14:paraId="23CCBF91" w14:textId="77777777" w:rsidR="00435A8B" w:rsidRPr="002A3C26" w:rsidRDefault="00435A8B" w:rsidP="00435A8B">
      <w:pPr>
        <w:overflowPunct w:val="0"/>
        <w:autoSpaceDE w:val="0"/>
        <w:autoSpaceDN w:val="0"/>
        <w:adjustRightInd w:val="0"/>
        <w:textAlignment w:val="baseline"/>
        <w:rPr>
          <w:rFonts w:eastAsia="Times New Roman"/>
          <w:lang w:eastAsia="zh-CN"/>
        </w:rPr>
      </w:pPr>
    </w:p>
    <w:p w14:paraId="00DDD1D4" w14:textId="77777777" w:rsidR="00435A8B" w:rsidRPr="002A3C26" w:rsidRDefault="00435A8B" w:rsidP="00435A8B">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3C26">
        <w:rPr>
          <w:rFonts w:ascii="Arial" w:eastAsia="Times New Roman" w:hAnsi="Arial" w:cs="v4.2.0"/>
          <w:b/>
          <w:lang w:eastAsia="en-GB"/>
        </w:rPr>
        <w:t>Table A.5.5.2.</w:t>
      </w:r>
      <w:r w:rsidRPr="002A3C26">
        <w:rPr>
          <w:rFonts w:ascii="Arial" w:eastAsia="Times New Roman" w:hAnsi="Arial" w:cs="Arial"/>
          <w:b/>
          <w:bCs/>
          <w:lang w:eastAsia="zh-CN"/>
        </w:rPr>
        <w:t>2</w:t>
      </w:r>
      <w:r w:rsidRPr="002A3C26">
        <w:rPr>
          <w:rFonts w:ascii="Arial" w:eastAsia="MS Mincho" w:hAnsi="Arial"/>
          <w:b/>
          <w:bCs/>
          <w:lang w:eastAsia="en-GB"/>
        </w:rPr>
        <w:t>.1</w:t>
      </w:r>
      <w:r w:rsidRPr="002A3C26">
        <w:rPr>
          <w:rFonts w:ascii="Arial" w:eastAsia="Times New Roman" w:hAnsi="Arial" w:cs="v4.2.0"/>
          <w:b/>
          <w:lang w:eastAsia="en-GB"/>
        </w:rPr>
        <w:t>-</w:t>
      </w:r>
      <w:r w:rsidRPr="002A3C26">
        <w:rPr>
          <w:rFonts w:ascii="Arial" w:eastAsia="Times New Roman" w:hAnsi="Arial" w:cs="v4.2.0"/>
          <w:b/>
          <w:lang w:eastAsia="zh-CN"/>
        </w:rPr>
        <w:t>2</w:t>
      </w:r>
      <w:r w:rsidRPr="002A3C26">
        <w:rPr>
          <w:rFonts w:ascii="Arial" w:eastAsia="Times New Roman" w:hAnsi="Arial" w:cs="v4.2.0"/>
          <w:b/>
          <w:lang w:eastAsia="en-GB"/>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35A8B" w:rsidRPr="002A3C26" w14:paraId="13849D5C" w14:textId="77777777" w:rsidTr="00332940">
        <w:trPr>
          <w:cantSplit/>
          <w:jc w:val="center"/>
        </w:trPr>
        <w:tc>
          <w:tcPr>
            <w:tcW w:w="2410" w:type="dxa"/>
          </w:tcPr>
          <w:p w14:paraId="58C775AD"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Parameter</w:t>
            </w:r>
          </w:p>
        </w:tc>
        <w:tc>
          <w:tcPr>
            <w:tcW w:w="851" w:type="dxa"/>
          </w:tcPr>
          <w:p w14:paraId="76FA4882"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Unit</w:t>
            </w:r>
          </w:p>
        </w:tc>
        <w:tc>
          <w:tcPr>
            <w:tcW w:w="1842" w:type="dxa"/>
          </w:tcPr>
          <w:p w14:paraId="7ABCA6A6"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Value</w:t>
            </w:r>
          </w:p>
        </w:tc>
        <w:tc>
          <w:tcPr>
            <w:tcW w:w="3665" w:type="dxa"/>
          </w:tcPr>
          <w:p w14:paraId="32521F39"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Comment</w:t>
            </w:r>
          </w:p>
        </w:tc>
      </w:tr>
      <w:tr w:rsidR="00435A8B" w:rsidRPr="002A3C26" w14:paraId="510A5656" w14:textId="77777777" w:rsidTr="00332940">
        <w:trPr>
          <w:cantSplit/>
          <w:jc w:val="center"/>
        </w:trPr>
        <w:tc>
          <w:tcPr>
            <w:tcW w:w="2410" w:type="dxa"/>
          </w:tcPr>
          <w:p w14:paraId="6195891E"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RF Channel Number</w:t>
            </w:r>
          </w:p>
        </w:tc>
        <w:tc>
          <w:tcPr>
            <w:tcW w:w="851" w:type="dxa"/>
          </w:tcPr>
          <w:p w14:paraId="40BA34A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2" w:type="dxa"/>
          </w:tcPr>
          <w:p w14:paraId="428345C2"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C26">
              <w:rPr>
                <w:rFonts w:ascii="Arial" w:eastAsia="Times New Roman" w:hAnsi="Arial"/>
                <w:sz w:val="18"/>
                <w:lang w:eastAsia="en-GB"/>
              </w:rPr>
              <w:t>1, 2</w:t>
            </w:r>
          </w:p>
        </w:tc>
        <w:tc>
          <w:tcPr>
            <w:tcW w:w="3665" w:type="dxa"/>
          </w:tcPr>
          <w:p w14:paraId="411801D0"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zh-CN"/>
              </w:rPr>
            </w:pPr>
            <w:r w:rsidRPr="002A3C26">
              <w:rPr>
                <w:rFonts w:ascii="Arial" w:eastAsia="Times New Roman" w:hAnsi="Arial" w:cs="Arial"/>
                <w:sz w:val="18"/>
                <w:lang w:eastAsia="zh-CN"/>
              </w:rPr>
              <w:t>One is E-UTRAN RF channel and the other is NR RF channel</w:t>
            </w:r>
          </w:p>
        </w:tc>
      </w:tr>
      <w:tr w:rsidR="00435A8B" w:rsidRPr="002A3C26" w14:paraId="04EE9E6D" w14:textId="77777777" w:rsidTr="00332940">
        <w:trPr>
          <w:cantSplit/>
          <w:jc w:val="center"/>
        </w:trPr>
        <w:tc>
          <w:tcPr>
            <w:tcW w:w="2410" w:type="dxa"/>
          </w:tcPr>
          <w:p w14:paraId="149F0FEA"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 xml:space="preserve">Active </w:t>
            </w:r>
            <w:r w:rsidRPr="002A3C26">
              <w:rPr>
                <w:rFonts w:ascii="Arial" w:eastAsia="Times New Roman" w:hAnsi="Arial" w:cs="Arial"/>
                <w:sz w:val="18"/>
                <w:lang w:eastAsia="ja-JP"/>
              </w:rPr>
              <w:t>PC</w:t>
            </w:r>
            <w:r w:rsidRPr="002A3C26">
              <w:rPr>
                <w:rFonts w:ascii="Arial" w:eastAsia="Times New Roman" w:hAnsi="Arial" w:cs="Arial"/>
                <w:sz w:val="18"/>
                <w:lang w:eastAsia="en-GB"/>
              </w:rPr>
              <w:t>ell</w:t>
            </w:r>
          </w:p>
        </w:tc>
        <w:tc>
          <w:tcPr>
            <w:tcW w:w="851" w:type="dxa"/>
          </w:tcPr>
          <w:p w14:paraId="35324259"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2" w:type="dxa"/>
          </w:tcPr>
          <w:p w14:paraId="64282EF7"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Cell1</w:t>
            </w:r>
          </w:p>
        </w:tc>
        <w:tc>
          <w:tcPr>
            <w:tcW w:w="3665" w:type="dxa"/>
          </w:tcPr>
          <w:p w14:paraId="749EA360"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 xml:space="preserve">PCell on </w:t>
            </w:r>
            <w:r w:rsidRPr="002A3C26">
              <w:rPr>
                <w:rFonts w:ascii="Arial" w:eastAsia="Times New Roman" w:hAnsi="Arial" w:cs="Arial"/>
                <w:sz w:val="18"/>
                <w:lang w:eastAsia="zh-CN"/>
              </w:rPr>
              <w:t>E-UTRAN</w:t>
            </w:r>
            <w:r w:rsidRPr="002A3C26">
              <w:rPr>
                <w:rFonts w:ascii="Arial" w:eastAsia="Times New Roman" w:hAnsi="Arial" w:cs="Arial"/>
                <w:sz w:val="18"/>
                <w:lang w:eastAsia="en-GB"/>
              </w:rPr>
              <w:t xml:space="preserve"> RF channel number 1.</w:t>
            </w:r>
          </w:p>
        </w:tc>
      </w:tr>
      <w:tr w:rsidR="00435A8B" w:rsidRPr="002A3C26" w14:paraId="62CB499C" w14:textId="77777777" w:rsidTr="00332940">
        <w:trPr>
          <w:cantSplit/>
          <w:jc w:val="center"/>
        </w:trPr>
        <w:tc>
          <w:tcPr>
            <w:tcW w:w="2410" w:type="dxa"/>
          </w:tcPr>
          <w:p w14:paraId="51407B83"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ja-JP"/>
              </w:rPr>
              <w:t>Configured PSCell</w:t>
            </w:r>
          </w:p>
        </w:tc>
        <w:tc>
          <w:tcPr>
            <w:tcW w:w="851" w:type="dxa"/>
          </w:tcPr>
          <w:p w14:paraId="31CF281B"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2" w:type="dxa"/>
          </w:tcPr>
          <w:p w14:paraId="734273A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Cell2</w:t>
            </w:r>
          </w:p>
        </w:tc>
        <w:tc>
          <w:tcPr>
            <w:tcW w:w="3665" w:type="dxa"/>
          </w:tcPr>
          <w:p w14:paraId="575B40A1"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 xml:space="preserve">PSCell on </w:t>
            </w:r>
            <w:r w:rsidRPr="002A3C26">
              <w:rPr>
                <w:rFonts w:ascii="Arial" w:eastAsia="Times New Roman" w:hAnsi="Arial" w:cs="Arial"/>
                <w:sz w:val="18"/>
                <w:lang w:eastAsia="zh-CN"/>
              </w:rPr>
              <w:t xml:space="preserve">NR </w:t>
            </w:r>
            <w:r w:rsidRPr="002A3C26">
              <w:rPr>
                <w:rFonts w:ascii="Arial" w:eastAsia="Times New Roman" w:hAnsi="Arial" w:cs="Arial"/>
                <w:sz w:val="18"/>
                <w:lang w:eastAsia="en-GB"/>
              </w:rPr>
              <w:t>RF channel number 2.</w:t>
            </w:r>
          </w:p>
        </w:tc>
      </w:tr>
      <w:tr w:rsidR="00435A8B" w:rsidRPr="002A3C26" w14:paraId="3CEBF5AF" w14:textId="77777777" w:rsidTr="00332940">
        <w:trPr>
          <w:cantSplit/>
          <w:jc w:val="center"/>
        </w:trPr>
        <w:tc>
          <w:tcPr>
            <w:tcW w:w="2410" w:type="dxa"/>
          </w:tcPr>
          <w:p w14:paraId="2BD3DFCE"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CP length</w:t>
            </w:r>
          </w:p>
        </w:tc>
        <w:tc>
          <w:tcPr>
            <w:tcW w:w="851" w:type="dxa"/>
          </w:tcPr>
          <w:p w14:paraId="7A3DBE85"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2" w:type="dxa"/>
          </w:tcPr>
          <w:p w14:paraId="2DC2E89B"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Normal</w:t>
            </w:r>
          </w:p>
        </w:tc>
        <w:tc>
          <w:tcPr>
            <w:tcW w:w="3665" w:type="dxa"/>
          </w:tcPr>
          <w:p w14:paraId="2962588E"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 xml:space="preserve">Applicable to </w:t>
            </w:r>
            <w:r w:rsidRPr="002A3C26">
              <w:rPr>
                <w:rFonts w:ascii="Arial" w:eastAsia="Times New Roman" w:hAnsi="Arial" w:cs="Arial"/>
                <w:sz w:val="18"/>
                <w:lang w:eastAsia="zh-CN"/>
              </w:rPr>
              <w:t xml:space="preserve">cell1 and </w:t>
            </w:r>
            <w:r w:rsidRPr="002A3C26">
              <w:rPr>
                <w:rFonts w:ascii="Arial" w:eastAsia="Times New Roman" w:hAnsi="Arial" w:cs="Arial"/>
                <w:sz w:val="18"/>
                <w:lang w:eastAsia="en-GB"/>
              </w:rPr>
              <w:t xml:space="preserve">cell </w:t>
            </w:r>
            <w:r w:rsidRPr="002A3C26">
              <w:rPr>
                <w:rFonts w:ascii="Arial" w:eastAsia="Times New Roman" w:hAnsi="Arial" w:cs="Arial"/>
                <w:sz w:val="18"/>
                <w:lang w:eastAsia="zh-CN"/>
              </w:rPr>
              <w:t>2</w:t>
            </w:r>
          </w:p>
        </w:tc>
      </w:tr>
      <w:tr w:rsidR="00435A8B" w:rsidRPr="002A3C26" w14:paraId="3526E08B" w14:textId="77777777" w:rsidTr="00332940">
        <w:trPr>
          <w:cantSplit/>
          <w:jc w:val="center"/>
        </w:trPr>
        <w:tc>
          <w:tcPr>
            <w:tcW w:w="2410" w:type="dxa"/>
          </w:tcPr>
          <w:p w14:paraId="433D19F5"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ja-JP"/>
              </w:rPr>
              <w:t>DRX</w:t>
            </w:r>
          </w:p>
        </w:tc>
        <w:tc>
          <w:tcPr>
            <w:tcW w:w="851" w:type="dxa"/>
          </w:tcPr>
          <w:p w14:paraId="1A19AE9D"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2" w:type="dxa"/>
          </w:tcPr>
          <w:p w14:paraId="664C7202"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SimSun" w:hAnsi="Arial"/>
                <w:sz w:val="18"/>
                <w:lang w:eastAsia="zh-CN"/>
              </w:rPr>
            </w:pPr>
            <w:r w:rsidRPr="002A3C26">
              <w:rPr>
                <w:rFonts w:ascii="Arial" w:eastAsia="SimSun" w:hAnsi="Arial" w:hint="eastAsia"/>
                <w:sz w:val="18"/>
                <w:lang w:eastAsia="zh-CN"/>
              </w:rPr>
              <w:t>DRX.6</w:t>
            </w:r>
          </w:p>
        </w:tc>
        <w:tc>
          <w:tcPr>
            <w:tcW w:w="3665" w:type="dxa"/>
          </w:tcPr>
          <w:p w14:paraId="1DBEA0AD"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zh-CN"/>
              </w:rPr>
            </w:pPr>
            <w:r w:rsidRPr="002A3C26">
              <w:rPr>
                <w:rFonts w:ascii="Arial" w:eastAsia="Times New Roman" w:hAnsi="Arial" w:cs="Arial"/>
                <w:sz w:val="18"/>
                <w:lang w:eastAsia="en-GB"/>
              </w:rPr>
              <w:t xml:space="preserve">DRX related parameters are defined in Table </w:t>
            </w:r>
            <w:r w:rsidRPr="002A3C26">
              <w:rPr>
                <w:rFonts w:ascii="Arial" w:eastAsia="Times New Roman" w:hAnsi="Arial" w:cs="v4.2.0"/>
                <w:sz w:val="18"/>
                <w:lang w:eastAsia="en-GB"/>
              </w:rPr>
              <w:t>A.3.3.6-1</w:t>
            </w:r>
          </w:p>
        </w:tc>
      </w:tr>
      <w:tr w:rsidR="00435A8B" w:rsidRPr="002A3C26" w14:paraId="6EA7579D" w14:textId="77777777" w:rsidTr="00332940">
        <w:trPr>
          <w:cantSplit/>
          <w:jc w:val="center"/>
        </w:trPr>
        <w:tc>
          <w:tcPr>
            <w:tcW w:w="2410" w:type="dxa"/>
          </w:tcPr>
          <w:p w14:paraId="2F810A37"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A3C26">
              <w:rPr>
                <w:rFonts w:ascii="Arial" w:eastAsia="Times New Roman" w:hAnsi="Arial" w:cs="Arial"/>
                <w:sz w:val="18"/>
                <w:lang w:eastAsia="ja-JP"/>
              </w:rPr>
              <w:t>Measurement gap pattern Id</w:t>
            </w:r>
          </w:p>
        </w:tc>
        <w:tc>
          <w:tcPr>
            <w:tcW w:w="851" w:type="dxa"/>
          </w:tcPr>
          <w:p w14:paraId="0471B208"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42" w:type="dxa"/>
          </w:tcPr>
          <w:p w14:paraId="18C78C6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C26">
              <w:rPr>
                <w:rFonts w:ascii="Arial" w:eastAsia="Times New Roman" w:hAnsi="Arial"/>
                <w:sz w:val="18"/>
                <w:lang w:eastAsia="ja-JP"/>
              </w:rPr>
              <w:t>OFF</w:t>
            </w:r>
          </w:p>
        </w:tc>
        <w:tc>
          <w:tcPr>
            <w:tcW w:w="3665" w:type="dxa"/>
          </w:tcPr>
          <w:p w14:paraId="3A627821"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435A8B" w:rsidRPr="002A3C26" w14:paraId="53EAC6B9" w14:textId="77777777" w:rsidTr="00332940">
        <w:trPr>
          <w:cantSplit/>
          <w:jc w:val="center"/>
        </w:trPr>
        <w:tc>
          <w:tcPr>
            <w:tcW w:w="2410" w:type="dxa"/>
          </w:tcPr>
          <w:p w14:paraId="24D902C5"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T1</w:t>
            </w:r>
          </w:p>
        </w:tc>
        <w:tc>
          <w:tcPr>
            <w:tcW w:w="851" w:type="dxa"/>
          </w:tcPr>
          <w:p w14:paraId="344C063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s</w:t>
            </w:r>
          </w:p>
        </w:tc>
        <w:tc>
          <w:tcPr>
            <w:tcW w:w="1842" w:type="dxa"/>
          </w:tcPr>
          <w:p w14:paraId="63979D8F"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ja-JP"/>
              </w:rPr>
            </w:pPr>
            <w:ins w:id="8" w:author="Fernando Alonso Macias" w:date="2022-02-11T18:02:00Z">
              <w:r>
                <w:rPr>
                  <w:rFonts w:ascii="Arial" w:eastAsia="Times New Roman" w:hAnsi="Arial"/>
                  <w:sz w:val="18"/>
                  <w:lang w:eastAsia="ja-JP"/>
                </w:rPr>
                <w:t>6.25</w:t>
              </w:r>
            </w:ins>
            <w:del w:id="9" w:author="Fernando Alonso Macias" w:date="2022-02-11T18:02:00Z">
              <w:r w:rsidRPr="003074B3" w:rsidDel="000D252F">
                <w:rPr>
                  <w:rFonts w:ascii="Arial" w:eastAsia="Times New Roman" w:hAnsi="Arial"/>
                  <w:sz w:val="18"/>
                  <w:lang w:eastAsia="ja-JP"/>
                </w:rPr>
                <w:delText>10</w:delText>
              </w:r>
            </w:del>
          </w:p>
        </w:tc>
        <w:tc>
          <w:tcPr>
            <w:tcW w:w="3665" w:type="dxa"/>
          </w:tcPr>
          <w:p w14:paraId="4A846385"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70D68623" w14:textId="77777777" w:rsidR="00435A8B" w:rsidRPr="002A3C26" w:rsidRDefault="00435A8B" w:rsidP="00435A8B">
      <w:pPr>
        <w:overflowPunct w:val="0"/>
        <w:autoSpaceDE w:val="0"/>
        <w:autoSpaceDN w:val="0"/>
        <w:adjustRightInd w:val="0"/>
        <w:textAlignment w:val="baseline"/>
        <w:rPr>
          <w:rFonts w:eastAsia="Times New Roman"/>
          <w:snapToGrid w:val="0"/>
          <w:lang w:eastAsia="zh-CN"/>
        </w:rPr>
      </w:pPr>
    </w:p>
    <w:p w14:paraId="70E4F23C" w14:textId="77777777" w:rsidR="00435A8B" w:rsidRPr="002A3C26" w:rsidRDefault="00435A8B" w:rsidP="00435A8B">
      <w:pPr>
        <w:keepNext/>
        <w:keepLines/>
        <w:overflowPunct w:val="0"/>
        <w:autoSpaceDE w:val="0"/>
        <w:autoSpaceDN w:val="0"/>
        <w:adjustRightInd w:val="0"/>
        <w:spacing w:before="60"/>
        <w:jc w:val="center"/>
        <w:textAlignment w:val="baseline"/>
        <w:rPr>
          <w:rFonts w:ascii="Arial" w:eastAsia="Times New Roman" w:hAnsi="Arial"/>
          <w:b/>
          <w:lang w:eastAsia="zh-CN"/>
        </w:rPr>
      </w:pPr>
      <w:r w:rsidRPr="002A3C26">
        <w:rPr>
          <w:rFonts w:ascii="Arial" w:eastAsia="Times New Roman" w:hAnsi="Arial" w:cs="v4.2.0"/>
          <w:b/>
          <w:lang w:eastAsia="en-GB"/>
        </w:rPr>
        <w:lastRenderedPageBreak/>
        <w:t>Table A.5.5.2.</w:t>
      </w:r>
      <w:r w:rsidRPr="002A3C26">
        <w:rPr>
          <w:rFonts w:ascii="Arial" w:eastAsia="Times New Roman" w:hAnsi="Arial" w:cs="Arial"/>
          <w:b/>
          <w:bCs/>
          <w:lang w:eastAsia="zh-CN"/>
        </w:rPr>
        <w:t>2</w:t>
      </w:r>
      <w:r w:rsidRPr="002A3C26">
        <w:rPr>
          <w:rFonts w:ascii="Arial" w:eastAsia="MS Mincho" w:hAnsi="Arial"/>
          <w:b/>
          <w:bCs/>
          <w:lang w:eastAsia="en-GB"/>
        </w:rPr>
        <w:t>.1</w:t>
      </w:r>
      <w:r w:rsidRPr="002A3C26">
        <w:rPr>
          <w:rFonts w:ascii="Arial" w:eastAsia="Times New Roman" w:hAnsi="Arial" w:cs="v4.2.0"/>
          <w:b/>
          <w:lang w:eastAsia="en-GB"/>
        </w:rPr>
        <w:t>-</w:t>
      </w:r>
      <w:r w:rsidRPr="002A3C26">
        <w:rPr>
          <w:rFonts w:ascii="Arial" w:eastAsia="Times New Roman" w:hAnsi="Arial" w:cs="v4.2.0"/>
          <w:b/>
          <w:lang w:eastAsia="zh-CN"/>
        </w:rPr>
        <w:t>3</w:t>
      </w:r>
      <w:r w:rsidRPr="002A3C26">
        <w:rPr>
          <w:rFonts w:ascii="Arial" w:eastAsia="Times New Roman" w:hAnsi="Arial" w:cs="v4.2.0"/>
          <w:b/>
          <w:lang w:eastAsia="en-GB"/>
        </w:rPr>
        <w:t xml:space="preserve">: </w:t>
      </w:r>
      <w:r w:rsidRPr="002A3C26">
        <w:rPr>
          <w:rFonts w:ascii="Arial" w:eastAsia="Times New Roman" w:hAnsi="Arial" w:cs="v4.2.0"/>
          <w:b/>
          <w:lang w:eastAsia="zh-CN"/>
        </w:rPr>
        <w:t>NR c</w:t>
      </w:r>
      <w:r w:rsidRPr="002A3C26">
        <w:rPr>
          <w:rFonts w:ascii="Arial" w:eastAsia="Times New Roman" w:hAnsi="Arial" w:cs="v4.2.0"/>
          <w:b/>
          <w:lang w:eastAsia="en-GB"/>
        </w:rPr>
        <w:t>ell specific test parameters for E-UTRAN – NR FR</w:t>
      </w:r>
      <w:r w:rsidRPr="002A3C26">
        <w:rPr>
          <w:rFonts w:ascii="Arial" w:eastAsia="Times New Roman" w:hAnsi="Arial" w:cs="v4.2.0"/>
          <w:b/>
          <w:lang w:eastAsia="zh-CN"/>
        </w:rPr>
        <w:t>2</w:t>
      </w:r>
      <w:r w:rsidRPr="002A3C26">
        <w:rPr>
          <w:rFonts w:ascii="Arial" w:eastAsia="Times New Roman" w:hAnsi="Arial" w:cs="v4.2.0"/>
          <w:b/>
          <w:lang w:eastAsia="en-GB"/>
        </w:rPr>
        <w:t xml:space="preserve"> interruptions at transitions between active and non-active during DRX in </w:t>
      </w:r>
      <w:r w:rsidRPr="002A3C26">
        <w:rPr>
          <w:rFonts w:ascii="Arial" w:eastAsia="Times New Roman" w:hAnsi="Arial" w:cs="v4.2.0"/>
          <w:b/>
          <w:lang w:eastAsia="zh-CN"/>
        </w:rPr>
        <w:t>a</w:t>
      </w:r>
      <w:r w:rsidRPr="002A3C26">
        <w:rPr>
          <w:rFonts w:ascii="Arial" w:eastAsia="Times New Roman" w:hAnsi="Arial" w:cs="v4.2.0"/>
          <w:b/>
          <w:lang w:eastAsia="en-GB"/>
        </w:rPr>
        <w:t>synchronous EN-DC</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3"/>
        <w:gridCol w:w="850"/>
        <w:gridCol w:w="4112"/>
      </w:tblGrid>
      <w:tr w:rsidR="00435A8B" w:rsidRPr="002A3C26" w14:paraId="4CE70D33"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A2DDC03"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2A3C26">
              <w:rPr>
                <w:rFonts w:ascii="Arial" w:eastAsia="Times New Roman" w:hAnsi="Arial" w:cs="v4.2.0"/>
                <w:b/>
                <w:sz w:val="18"/>
                <w:lang w:eastAsia="en-GB"/>
              </w:rPr>
              <w:t>Parameter</w:t>
            </w:r>
          </w:p>
        </w:tc>
        <w:tc>
          <w:tcPr>
            <w:tcW w:w="850" w:type="dxa"/>
            <w:tcBorders>
              <w:top w:val="single" w:sz="4" w:space="0" w:color="auto"/>
              <w:left w:val="single" w:sz="4" w:space="0" w:color="auto"/>
              <w:bottom w:val="single" w:sz="4" w:space="0" w:color="auto"/>
              <w:right w:val="single" w:sz="4" w:space="0" w:color="auto"/>
            </w:tcBorders>
          </w:tcPr>
          <w:p w14:paraId="6C5E2E70"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2A3C26">
              <w:rPr>
                <w:rFonts w:ascii="Arial" w:eastAsia="Times New Roman" w:hAnsi="Arial" w:cs="v4.2.0"/>
                <w:b/>
                <w:sz w:val="18"/>
                <w:lang w:eastAsia="en-GB"/>
              </w:rPr>
              <w:t>Unit</w:t>
            </w:r>
          </w:p>
        </w:tc>
        <w:tc>
          <w:tcPr>
            <w:tcW w:w="4112" w:type="dxa"/>
            <w:tcBorders>
              <w:top w:val="single" w:sz="4" w:space="0" w:color="auto"/>
              <w:left w:val="single" w:sz="4" w:space="0" w:color="auto"/>
              <w:bottom w:val="single" w:sz="4" w:space="0" w:color="auto"/>
              <w:right w:val="single" w:sz="4" w:space="0" w:color="auto"/>
            </w:tcBorders>
          </w:tcPr>
          <w:p w14:paraId="7428663C"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2A3C26">
              <w:rPr>
                <w:rFonts w:ascii="Arial" w:eastAsia="Times New Roman" w:hAnsi="Arial" w:cs="v4.2.0"/>
                <w:b/>
                <w:sz w:val="18"/>
                <w:lang w:eastAsia="en-GB"/>
              </w:rPr>
              <w:t xml:space="preserve">Cell </w:t>
            </w:r>
            <w:r w:rsidRPr="002A3C26">
              <w:rPr>
                <w:rFonts w:ascii="Arial" w:eastAsia="Times New Roman" w:hAnsi="Arial" w:cs="v4.2.0"/>
                <w:b/>
                <w:sz w:val="18"/>
                <w:lang w:eastAsia="zh-CN"/>
              </w:rPr>
              <w:t>2</w:t>
            </w:r>
          </w:p>
        </w:tc>
      </w:tr>
      <w:tr w:rsidR="00435A8B" w:rsidRPr="002A3C26" w14:paraId="4C22E0CE"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56F22BAD"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it-IT" w:eastAsia="en-GB"/>
              </w:rPr>
            </w:pPr>
            <w:r w:rsidRPr="002A3C26">
              <w:rPr>
                <w:rFonts w:ascii="Arial" w:eastAsia="Times New Roman" w:hAnsi="Arial"/>
                <w:sz w:val="18"/>
                <w:szCs w:val="18"/>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238276FF"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112" w:type="dxa"/>
            <w:tcBorders>
              <w:top w:val="single" w:sz="4" w:space="0" w:color="auto"/>
              <w:left w:val="single" w:sz="4" w:space="0" w:color="auto"/>
              <w:bottom w:val="single" w:sz="4" w:space="0" w:color="auto"/>
              <w:right w:val="single" w:sz="4" w:space="0" w:color="auto"/>
            </w:tcBorders>
          </w:tcPr>
          <w:p w14:paraId="5F1BE4BC"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cs="v4.2.0"/>
                <w:sz w:val="18"/>
                <w:lang w:eastAsia="zh-CN"/>
              </w:rPr>
              <w:t>FR2</w:t>
            </w:r>
          </w:p>
        </w:tc>
      </w:tr>
      <w:tr w:rsidR="00435A8B" w:rsidRPr="002A3C26" w14:paraId="20B5B1DD" w14:textId="77777777" w:rsidTr="00332940">
        <w:trPr>
          <w:cantSplit/>
          <w:jc w:val="center"/>
        </w:trPr>
        <w:tc>
          <w:tcPr>
            <w:tcW w:w="2122" w:type="dxa"/>
            <w:tcBorders>
              <w:top w:val="single" w:sz="4" w:space="0" w:color="auto"/>
              <w:left w:val="single" w:sz="4" w:space="0" w:color="auto"/>
              <w:right w:val="single" w:sz="4" w:space="0" w:color="auto"/>
            </w:tcBorders>
          </w:tcPr>
          <w:p w14:paraId="711716E0"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2A3C26">
              <w:rPr>
                <w:rFonts w:ascii="Arial" w:eastAsia="Times New Roman" w:hAnsi="Arial"/>
                <w:sz w:val="18"/>
                <w:szCs w:val="18"/>
                <w:lang w:val="en-US" w:eastAsia="en-GB"/>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1DD579A0"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 1</w:t>
            </w:r>
            <w:r w:rsidRPr="002A3C26">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21A7B87B"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3A5D19DB"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A3C26">
              <w:rPr>
                <w:rFonts w:ascii="Arial" w:eastAsia="Times New Roman" w:hAnsi="Arial"/>
                <w:sz w:val="18"/>
                <w:lang w:val="en-US" w:eastAsia="zh-CN"/>
              </w:rPr>
              <w:t>T</w:t>
            </w:r>
            <w:r w:rsidRPr="002A3C26">
              <w:rPr>
                <w:rFonts w:ascii="Arial" w:eastAsia="Times New Roman" w:hAnsi="Arial"/>
                <w:sz w:val="18"/>
                <w:lang w:val="en-US" w:eastAsia="en-GB"/>
              </w:rPr>
              <w:t>DD</w:t>
            </w:r>
          </w:p>
        </w:tc>
      </w:tr>
      <w:tr w:rsidR="00435A8B" w:rsidRPr="002A3C26" w14:paraId="5B05B179" w14:textId="77777777" w:rsidTr="00332940">
        <w:trPr>
          <w:cantSplit/>
          <w:jc w:val="center"/>
        </w:trPr>
        <w:tc>
          <w:tcPr>
            <w:tcW w:w="2122" w:type="dxa"/>
            <w:tcBorders>
              <w:top w:val="single" w:sz="4" w:space="0" w:color="auto"/>
              <w:left w:val="single" w:sz="4" w:space="0" w:color="auto"/>
              <w:right w:val="single" w:sz="4" w:space="0" w:color="auto"/>
            </w:tcBorders>
          </w:tcPr>
          <w:p w14:paraId="757533D0"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val="en-US" w:eastAsia="en-GB"/>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C51AC2C"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5446E65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3EFF1642"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2A3C26">
              <w:rPr>
                <w:rFonts w:ascii="Arial" w:eastAsia="Times New Roman" w:hAnsi="Arial"/>
                <w:sz w:val="18"/>
                <w:lang w:val="en-US" w:eastAsia="en-GB"/>
              </w:rPr>
              <w:t>TDDConf.</w:t>
            </w:r>
            <w:r w:rsidRPr="002A3C26">
              <w:rPr>
                <w:rFonts w:ascii="Arial" w:eastAsia="SimSun" w:hAnsi="Arial" w:hint="eastAsia"/>
                <w:sz w:val="18"/>
                <w:lang w:val="en-US" w:eastAsia="zh-CN"/>
              </w:rPr>
              <w:t>3</w:t>
            </w:r>
            <w:r w:rsidRPr="002A3C26">
              <w:rPr>
                <w:rFonts w:ascii="Arial" w:eastAsia="Times New Roman" w:hAnsi="Arial"/>
                <w:sz w:val="18"/>
                <w:lang w:val="en-US" w:eastAsia="en-GB"/>
              </w:rPr>
              <w:t>.</w:t>
            </w:r>
            <w:r w:rsidRPr="002A3C26">
              <w:rPr>
                <w:rFonts w:ascii="Arial" w:eastAsia="SimSun" w:hAnsi="Arial" w:hint="eastAsia"/>
                <w:sz w:val="18"/>
                <w:lang w:val="en-US" w:eastAsia="zh-CN"/>
              </w:rPr>
              <w:t>1</w:t>
            </w:r>
          </w:p>
        </w:tc>
      </w:tr>
      <w:tr w:rsidR="00435A8B" w:rsidRPr="002A3C26" w14:paraId="09864068" w14:textId="77777777" w:rsidTr="00332940">
        <w:trPr>
          <w:cantSplit/>
          <w:jc w:val="center"/>
        </w:trPr>
        <w:tc>
          <w:tcPr>
            <w:tcW w:w="2122" w:type="dxa"/>
            <w:tcBorders>
              <w:top w:val="single" w:sz="4" w:space="0" w:color="auto"/>
              <w:left w:val="single" w:sz="4" w:space="0" w:color="auto"/>
              <w:right w:val="single" w:sz="4" w:space="0" w:color="auto"/>
            </w:tcBorders>
          </w:tcPr>
          <w:p w14:paraId="04766473"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val="en-US" w:eastAsia="en-GB"/>
              </w:rPr>
              <w:t>BW</w:t>
            </w:r>
            <w:r w:rsidRPr="002A3C26">
              <w:rPr>
                <w:rFonts w:ascii="Arial" w:eastAsia="Times New Roman" w:hAnsi="Arial"/>
                <w:sz w:val="18"/>
                <w:szCs w:val="18"/>
                <w:vertAlign w:val="subscript"/>
                <w:lang w:val="en-US" w:eastAsia="en-GB"/>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4CF83C0F"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6A24F2B3"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sz w:val="18"/>
                <w:lang w:eastAsia="zh-CN"/>
              </w:rPr>
              <w:t>MHz</w:t>
            </w:r>
          </w:p>
        </w:tc>
        <w:tc>
          <w:tcPr>
            <w:tcW w:w="4112" w:type="dxa"/>
            <w:tcBorders>
              <w:top w:val="single" w:sz="4" w:space="0" w:color="auto"/>
              <w:left w:val="single" w:sz="4" w:space="0" w:color="auto"/>
              <w:bottom w:val="single" w:sz="4" w:space="0" w:color="auto"/>
              <w:right w:val="single" w:sz="4" w:space="0" w:color="auto"/>
            </w:tcBorders>
          </w:tcPr>
          <w:p w14:paraId="267FA268"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2A3C26">
              <w:rPr>
                <w:rFonts w:ascii="Arial" w:eastAsia="Malgun Gothic" w:hAnsi="Arial"/>
                <w:sz w:val="18"/>
                <w:szCs w:val="18"/>
                <w:lang w:eastAsia="en-GB"/>
              </w:rPr>
              <w:t>10</w:t>
            </w:r>
            <w:r w:rsidRPr="002A3C26">
              <w:rPr>
                <w:rFonts w:ascii="Arial" w:eastAsia="Times New Roman" w:hAnsi="Arial"/>
                <w:sz w:val="18"/>
                <w:szCs w:val="18"/>
                <w:lang w:eastAsia="zh-CN"/>
              </w:rPr>
              <w:t>0</w:t>
            </w:r>
            <w:r w:rsidRPr="002A3C26">
              <w:rPr>
                <w:rFonts w:ascii="Arial" w:eastAsia="Malgun Gothic" w:hAnsi="Arial"/>
                <w:sz w:val="18"/>
                <w:szCs w:val="18"/>
                <w:lang w:eastAsia="en-GB"/>
              </w:rPr>
              <w:t xml:space="preserve">: </w:t>
            </w:r>
            <w:r w:rsidRPr="002A3C26">
              <w:rPr>
                <w:rFonts w:ascii="Arial" w:eastAsia="Malgun Gothic" w:hAnsi="Arial"/>
                <w:sz w:val="18"/>
                <w:szCs w:val="18"/>
                <w:lang w:val="de-DE" w:eastAsia="en-GB"/>
              </w:rPr>
              <w:t>N</w:t>
            </w:r>
            <w:r w:rsidRPr="002A3C26">
              <w:rPr>
                <w:rFonts w:ascii="Arial" w:eastAsia="Malgun Gothic" w:hAnsi="Arial"/>
                <w:sz w:val="18"/>
                <w:szCs w:val="18"/>
                <w:vertAlign w:val="subscript"/>
                <w:lang w:val="de-DE" w:eastAsia="en-GB"/>
              </w:rPr>
              <w:t>RB,c</w:t>
            </w:r>
            <w:r w:rsidRPr="002A3C26">
              <w:rPr>
                <w:rFonts w:ascii="Arial" w:eastAsia="Malgun Gothic" w:hAnsi="Arial"/>
                <w:sz w:val="18"/>
                <w:szCs w:val="18"/>
                <w:lang w:val="de-DE" w:eastAsia="en-GB"/>
              </w:rPr>
              <w:t xml:space="preserve"> = </w:t>
            </w:r>
            <w:r w:rsidRPr="002A3C26">
              <w:rPr>
                <w:rFonts w:ascii="Arial" w:eastAsia="Times New Roman" w:hAnsi="Arial"/>
                <w:sz w:val="18"/>
                <w:szCs w:val="18"/>
                <w:lang w:val="de-DE" w:eastAsia="zh-CN"/>
              </w:rPr>
              <w:t>66</w:t>
            </w:r>
          </w:p>
        </w:tc>
      </w:tr>
      <w:tr w:rsidR="00435A8B" w:rsidRPr="002A3C26" w14:paraId="493B9B08" w14:textId="77777777" w:rsidTr="00332940">
        <w:trPr>
          <w:cantSplit/>
          <w:jc w:val="center"/>
        </w:trPr>
        <w:tc>
          <w:tcPr>
            <w:tcW w:w="2122" w:type="dxa"/>
            <w:tcBorders>
              <w:top w:val="single" w:sz="4" w:space="0" w:color="auto"/>
              <w:left w:val="single" w:sz="4" w:space="0" w:color="auto"/>
              <w:bottom w:val="single" w:sz="4" w:space="0" w:color="auto"/>
              <w:right w:val="single" w:sz="4" w:space="0" w:color="auto"/>
            </w:tcBorders>
          </w:tcPr>
          <w:p w14:paraId="7E619A56" w14:textId="77777777" w:rsidR="00435A8B" w:rsidRPr="002A3C26" w:rsidRDefault="00435A8B" w:rsidP="00332940">
            <w:pPr>
              <w:keepNext/>
              <w:keepLines/>
              <w:overflowPunct w:val="0"/>
              <w:autoSpaceDE w:val="0"/>
              <w:autoSpaceDN w:val="0"/>
              <w:adjustRightInd w:val="0"/>
              <w:spacing w:after="0"/>
              <w:textAlignment w:val="baseline"/>
              <w:rPr>
                <w:rFonts w:ascii="Arial" w:eastAsia="SimSun" w:hAnsi="Arial"/>
                <w:sz w:val="18"/>
                <w:szCs w:val="18"/>
                <w:lang w:eastAsia="zh-CN"/>
              </w:rPr>
            </w:pPr>
            <w:r w:rsidRPr="002A3C26">
              <w:rPr>
                <w:rFonts w:ascii="Arial" w:eastAsia="Times New Roman" w:hAnsi="Arial" w:cs="Arial"/>
                <w:sz w:val="18"/>
                <w:lang w:val="en-US" w:eastAsia="zh-CN"/>
              </w:rPr>
              <w:t>Data RBs allocated</w:t>
            </w:r>
          </w:p>
        </w:tc>
        <w:tc>
          <w:tcPr>
            <w:tcW w:w="1843" w:type="dxa"/>
            <w:tcBorders>
              <w:top w:val="single" w:sz="4" w:space="0" w:color="auto"/>
              <w:left w:val="single" w:sz="4" w:space="0" w:color="auto"/>
              <w:bottom w:val="single" w:sz="4" w:space="0" w:color="auto"/>
              <w:right w:val="single" w:sz="4" w:space="0" w:color="auto"/>
            </w:tcBorders>
            <w:vAlign w:val="center"/>
          </w:tcPr>
          <w:p w14:paraId="016ADD2B"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cs="Arial"/>
                <w:sz w:val="18"/>
                <w:lang w:val="en-US" w:eastAsia="zh-CN"/>
              </w:rPr>
              <w:t>Config</w:t>
            </w:r>
            <w:r w:rsidRPr="002A3C26">
              <w:rPr>
                <w:rFonts w:ascii="Arial" w:eastAsia="Malgun Gothic" w:hAnsi="Arial"/>
                <w:sz w:val="18"/>
                <w:szCs w:val="18"/>
                <w:lang w:val="en-US" w:eastAsia="zh-CN"/>
              </w:rPr>
              <w:t xml:space="preserve"> 1</w:t>
            </w:r>
            <w:r w:rsidRPr="002A3C26">
              <w:rPr>
                <w:rFonts w:ascii="Arial" w:eastAsia="Times New Roman" w:hAnsi="Arial"/>
                <w:sz w:val="18"/>
                <w:szCs w:val="18"/>
                <w:lang w:val="en-US" w:eastAsia="zh-CN"/>
              </w:rPr>
              <w:t>,2</w:t>
            </w:r>
          </w:p>
        </w:tc>
        <w:tc>
          <w:tcPr>
            <w:tcW w:w="850" w:type="dxa"/>
            <w:tcBorders>
              <w:top w:val="single" w:sz="4" w:space="0" w:color="auto"/>
              <w:left w:val="single" w:sz="4" w:space="0" w:color="auto"/>
              <w:bottom w:val="single" w:sz="4" w:space="0" w:color="auto"/>
              <w:right w:val="single" w:sz="4" w:space="0" w:color="auto"/>
            </w:tcBorders>
          </w:tcPr>
          <w:p w14:paraId="7BB35AE9"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vAlign w:val="center"/>
          </w:tcPr>
          <w:p w14:paraId="2AB3A7DD"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Malgun Gothic" w:hAnsi="Arial"/>
                <w:sz w:val="18"/>
                <w:szCs w:val="18"/>
                <w:lang w:val="en-US" w:eastAsia="zh-CN"/>
              </w:rPr>
              <w:t>66</w:t>
            </w:r>
          </w:p>
        </w:tc>
      </w:tr>
      <w:tr w:rsidR="00435A8B" w:rsidRPr="002A3C26" w14:paraId="69F93FCF" w14:textId="77777777" w:rsidTr="00332940">
        <w:trPr>
          <w:cantSplit/>
          <w:jc w:val="center"/>
        </w:trPr>
        <w:tc>
          <w:tcPr>
            <w:tcW w:w="2122" w:type="dxa"/>
            <w:tcBorders>
              <w:top w:val="single" w:sz="4" w:space="0" w:color="auto"/>
              <w:left w:val="single" w:sz="4" w:space="0" w:color="auto"/>
              <w:right w:val="single" w:sz="4" w:space="0" w:color="auto"/>
            </w:tcBorders>
          </w:tcPr>
          <w:p w14:paraId="0EB76244"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SimSun" w:hAnsi="Arial" w:hint="eastAsia"/>
                <w:sz w:val="18"/>
                <w:szCs w:val="18"/>
                <w:lang w:eastAsia="zh-CN"/>
              </w:rPr>
              <w:t>Downlink i</w:t>
            </w:r>
            <w:r w:rsidRPr="002A3C26">
              <w:rPr>
                <w:rFonts w:ascii="Arial" w:eastAsia="Times New Roman" w:hAnsi="Arial"/>
                <w:sz w:val="18"/>
                <w:szCs w:val="18"/>
                <w:lang w:eastAsia="en-GB"/>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C4194CF"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6AF69553"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10CB7FF9"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sz w:val="18"/>
                <w:lang w:eastAsia="en-GB"/>
              </w:rPr>
              <w:t>DLBWP.0</w:t>
            </w:r>
            <w:r w:rsidRPr="002A3C26">
              <w:rPr>
                <w:rFonts w:ascii="Arial" w:eastAsia="SimSun" w:hAnsi="Arial" w:hint="eastAsia"/>
                <w:sz w:val="18"/>
                <w:lang w:eastAsia="zh-CN"/>
              </w:rPr>
              <w:t>.1</w:t>
            </w:r>
          </w:p>
        </w:tc>
      </w:tr>
      <w:tr w:rsidR="00435A8B" w:rsidRPr="002A3C26" w14:paraId="7BAD4934" w14:textId="77777777" w:rsidTr="00332940">
        <w:trPr>
          <w:cantSplit/>
          <w:jc w:val="center"/>
        </w:trPr>
        <w:tc>
          <w:tcPr>
            <w:tcW w:w="2122" w:type="dxa"/>
            <w:tcBorders>
              <w:top w:val="single" w:sz="4" w:space="0" w:color="auto"/>
              <w:left w:val="single" w:sz="4" w:space="0" w:color="auto"/>
              <w:right w:val="single" w:sz="4" w:space="0" w:color="auto"/>
            </w:tcBorders>
          </w:tcPr>
          <w:p w14:paraId="1A11C590" w14:textId="77777777" w:rsidR="00435A8B" w:rsidRPr="002A3C26" w:rsidRDefault="00435A8B" w:rsidP="00332940">
            <w:pPr>
              <w:keepNext/>
              <w:keepLines/>
              <w:overflowPunct w:val="0"/>
              <w:autoSpaceDE w:val="0"/>
              <w:autoSpaceDN w:val="0"/>
              <w:adjustRightInd w:val="0"/>
              <w:spacing w:after="0"/>
              <w:textAlignment w:val="baseline"/>
              <w:rPr>
                <w:rFonts w:ascii="Arial" w:eastAsia="SimSun" w:hAnsi="Arial"/>
                <w:sz w:val="18"/>
                <w:szCs w:val="18"/>
                <w:lang w:eastAsia="zh-CN"/>
              </w:rPr>
            </w:pPr>
            <w:r w:rsidRPr="002A3C26">
              <w:rPr>
                <w:rFonts w:ascii="Arial" w:eastAsia="SimSun" w:hAnsi="Arial" w:hint="eastAsia"/>
                <w:sz w:val="18"/>
                <w:szCs w:val="18"/>
                <w:lang w:eastAsia="zh-CN"/>
              </w:rPr>
              <w:t>Downlink dedicated</w:t>
            </w:r>
            <w:r w:rsidRPr="002A3C26">
              <w:rPr>
                <w:rFonts w:ascii="Arial" w:eastAsia="Times New Roman" w:hAnsi="Arial"/>
                <w:sz w:val="18"/>
                <w:szCs w:val="18"/>
                <w:lang w:eastAsia="en-GB"/>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6D4E53A"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206AB997"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395E8F5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DLBWP.</w:t>
            </w:r>
            <w:r w:rsidRPr="002A3C26">
              <w:rPr>
                <w:rFonts w:ascii="Arial" w:eastAsia="SimSun" w:hAnsi="Arial" w:hint="eastAsia"/>
                <w:sz w:val="18"/>
                <w:lang w:eastAsia="zh-CN"/>
              </w:rPr>
              <w:t>1.1</w:t>
            </w:r>
          </w:p>
        </w:tc>
      </w:tr>
      <w:tr w:rsidR="00435A8B" w:rsidRPr="002A3C26" w14:paraId="2494DE1C" w14:textId="77777777" w:rsidTr="00332940">
        <w:trPr>
          <w:cantSplit/>
          <w:jc w:val="center"/>
        </w:trPr>
        <w:tc>
          <w:tcPr>
            <w:tcW w:w="2122" w:type="dxa"/>
            <w:tcBorders>
              <w:top w:val="single" w:sz="4" w:space="0" w:color="auto"/>
              <w:left w:val="single" w:sz="4" w:space="0" w:color="auto"/>
              <w:right w:val="single" w:sz="4" w:space="0" w:color="auto"/>
            </w:tcBorders>
          </w:tcPr>
          <w:p w14:paraId="41DE38DE" w14:textId="77777777" w:rsidR="00435A8B" w:rsidRPr="002A3C26" w:rsidRDefault="00435A8B" w:rsidP="00332940">
            <w:pPr>
              <w:keepNext/>
              <w:keepLines/>
              <w:overflowPunct w:val="0"/>
              <w:autoSpaceDE w:val="0"/>
              <w:autoSpaceDN w:val="0"/>
              <w:adjustRightInd w:val="0"/>
              <w:spacing w:after="0"/>
              <w:textAlignment w:val="baseline"/>
              <w:rPr>
                <w:rFonts w:ascii="Arial" w:eastAsia="SimSun" w:hAnsi="Arial"/>
                <w:sz w:val="18"/>
                <w:szCs w:val="18"/>
                <w:lang w:eastAsia="zh-CN"/>
              </w:rPr>
            </w:pPr>
            <w:r w:rsidRPr="002A3C26">
              <w:rPr>
                <w:rFonts w:ascii="Arial" w:eastAsia="Times New Roman" w:hAnsi="Arial"/>
                <w:sz w:val="18"/>
                <w:szCs w:val="18"/>
                <w:lang w:val="en-US" w:eastAsia="en-GB"/>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538628F"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5F29CD7B"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61BCD71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SimSun" w:hAnsi="Arial" w:hint="eastAsia"/>
                <w:sz w:val="18"/>
                <w:lang w:eastAsia="zh-CN"/>
              </w:rPr>
              <w:t>U</w:t>
            </w:r>
            <w:r w:rsidRPr="002A3C26">
              <w:rPr>
                <w:rFonts w:ascii="Arial" w:eastAsia="Times New Roman" w:hAnsi="Arial"/>
                <w:sz w:val="18"/>
                <w:lang w:eastAsia="en-GB"/>
              </w:rPr>
              <w:t>LBWP.0</w:t>
            </w:r>
            <w:r w:rsidRPr="002A3C26">
              <w:rPr>
                <w:rFonts w:ascii="Arial" w:eastAsia="SimSun" w:hAnsi="Arial" w:hint="eastAsia"/>
                <w:sz w:val="18"/>
                <w:lang w:eastAsia="zh-CN"/>
              </w:rPr>
              <w:t>.1</w:t>
            </w:r>
          </w:p>
        </w:tc>
      </w:tr>
      <w:tr w:rsidR="00435A8B" w:rsidRPr="002A3C26" w14:paraId="5E74FAD0" w14:textId="77777777" w:rsidTr="00332940">
        <w:trPr>
          <w:cantSplit/>
          <w:jc w:val="center"/>
        </w:trPr>
        <w:tc>
          <w:tcPr>
            <w:tcW w:w="2122" w:type="dxa"/>
            <w:tcBorders>
              <w:top w:val="single" w:sz="4" w:space="0" w:color="auto"/>
              <w:left w:val="single" w:sz="4" w:space="0" w:color="auto"/>
              <w:right w:val="single" w:sz="4" w:space="0" w:color="auto"/>
            </w:tcBorders>
          </w:tcPr>
          <w:p w14:paraId="7E198D98" w14:textId="77777777" w:rsidR="00435A8B" w:rsidRPr="002A3C26" w:rsidRDefault="00435A8B" w:rsidP="00332940">
            <w:pPr>
              <w:keepNext/>
              <w:keepLines/>
              <w:overflowPunct w:val="0"/>
              <w:autoSpaceDE w:val="0"/>
              <w:autoSpaceDN w:val="0"/>
              <w:adjustRightInd w:val="0"/>
              <w:spacing w:after="0"/>
              <w:textAlignment w:val="baseline"/>
              <w:rPr>
                <w:rFonts w:ascii="Arial" w:eastAsia="SimSun" w:hAnsi="Arial"/>
                <w:sz w:val="18"/>
                <w:szCs w:val="18"/>
                <w:lang w:eastAsia="zh-CN"/>
              </w:rPr>
            </w:pPr>
            <w:r w:rsidRPr="002A3C26">
              <w:rPr>
                <w:rFonts w:ascii="Arial" w:eastAsia="Times New Roman" w:hAnsi="Arial"/>
                <w:sz w:val="18"/>
                <w:szCs w:val="18"/>
                <w:lang w:val="en-US" w:eastAsia="en-GB"/>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559ED9D"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55FD815E"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7958CB1C"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SimSun" w:hAnsi="Arial" w:hint="eastAsia"/>
                <w:sz w:val="18"/>
                <w:lang w:eastAsia="zh-CN"/>
              </w:rPr>
              <w:t>U</w:t>
            </w:r>
            <w:r w:rsidRPr="002A3C26">
              <w:rPr>
                <w:rFonts w:ascii="Arial" w:eastAsia="Times New Roman" w:hAnsi="Arial"/>
                <w:sz w:val="18"/>
                <w:lang w:eastAsia="en-GB"/>
              </w:rPr>
              <w:t>LBWP.</w:t>
            </w:r>
            <w:r w:rsidRPr="002A3C26">
              <w:rPr>
                <w:rFonts w:ascii="Arial" w:eastAsia="SimSun" w:hAnsi="Arial" w:hint="eastAsia"/>
                <w:sz w:val="18"/>
                <w:lang w:eastAsia="zh-CN"/>
              </w:rPr>
              <w:t>1.1</w:t>
            </w:r>
          </w:p>
        </w:tc>
      </w:tr>
      <w:tr w:rsidR="00435A8B" w:rsidRPr="002A3C26" w14:paraId="4917B076" w14:textId="77777777" w:rsidTr="00332940">
        <w:trPr>
          <w:cantSplit/>
          <w:jc w:val="center"/>
        </w:trPr>
        <w:tc>
          <w:tcPr>
            <w:tcW w:w="2122" w:type="dxa"/>
            <w:tcBorders>
              <w:top w:val="single" w:sz="4" w:space="0" w:color="auto"/>
              <w:left w:val="single" w:sz="4" w:space="0" w:color="auto"/>
              <w:right w:val="single" w:sz="4" w:space="0" w:color="auto"/>
            </w:tcBorders>
          </w:tcPr>
          <w:p w14:paraId="48C6F154" w14:textId="77777777" w:rsidR="00435A8B" w:rsidRPr="002A3C26" w:rsidRDefault="00435A8B" w:rsidP="00332940">
            <w:pPr>
              <w:keepNext/>
              <w:keepLines/>
              <w:overflowPunct w:val="0"/>
              <w:autoSpaceDE w:val="0"/>
              <w:autoSpaceDN w:val="0"/>
              <w:adjustRightInd w:val="0"/>
              <w:spacing w:after="0"/>
              <w:textAlignment w:val="baseline"/>
              <w:rPr>
                <w:rFonts w:ascii="Arial" w:eastAsia="SimSun" w:hAnsi="Arial"/>
                <w:sz w:val="18"/>
                <w:szCs w:val="18"/>
                <w:lang w:eastAsia="zh-CN"/>
              </w:rPr>
            </w:pPr>
            <w:r w:rsidRPr="002A3C26">
              <w:rPr>
                <w:rFonts w:ascii="Arial" w:eastAsia="Times New Roman" w:hAnsi="Arial"/>
                <w:sz w:val="18"/>
                <w:szCs w:val="18"/>
                <w:lang w:val="en-US" w:eastAsia="en-GB"/>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324EF59"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0AFED5EB"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6D614EC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szCs w:val="18"/>
                <w:lang w:eastAsia="en-GB"/>
              </w:rPr>
              <w:t>TRS.2.1 TDD</w:t>
            </w:r>
          </w:p>
        </w:tc>
      </w:tr>
      <w:tr w:rsidR="00435A8B" w:rsidRPr="002A3C26" w14:paraId="027ADDD5" w14:textId="77777777" w:rsidTr="00332940">
        <w:trPr>
          <w:cantSplit/>
          <w:jc w:val="center"/>
        </w:trPr>
        <w:tc>
          <w:tcPr>
            <w:tcW w:w="2122" w:type="dxa"/>
            <w:tcBorders>
              <w:top w:val="single" w:sz="4" w:space="0" w:color="auto"/>
              <w:left w:val="single" w:sz="4" w:space="0" w:color="auto"/>
              <w:right w:val="single" w:sz="4" w:space="0" w:color="auto"/>
            </w:tcBorders>
          </w:tcPr>
          <w:p w14:paraId="2CD97111" w14:textId="77777777" w:rsidR="00435A8B" w:rsidRPr="002A3C26" w:rsidRDefault="00435A8B" w:rsidP="00332940">
            <w:pPr>
              <w:keepNext/>
              <w:keepLines/>
              <w:overflowPunct w:val="0"/>
              <w:autoSpaceDE w:val="0"/>
              <w:autoSpaceDN w:val="0"/>
              <w:adjustRightInd w:val="0"/>
              <w:spacing w:after="0"/>
              <w:textAlignment w:val="baseline"/>
              <w:rPr>
                <w:rFonts w:ascii="Arial" w:eastAsia="SimSun" w:hAnsi="Arial"/>
                <w:sz w:val="18"/>
                <w:szCs w:val="18"/>
                <w:lang w:eastAsia="zh-CN"/>
              </w:rPr>
            </w:pPr>
            <w:r w:rsidRPr="002A3C26">
              <w:rPr>
                <w:rFonts w:ascii="Arial" w:eastAsia="Times New Roman" w:hAnsi="Arial"/>
                <w:sz w:val="18"/>
                <w:szCs w:val="18"/>
                <w:lang w:val="en-US" w:eastAsia="en-GB"/>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2CD3569E"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42AEC32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45810A7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TCI.State.0</w:t>
            </w:r>
          </w:p>
        </w:tc>
      </w:tr>
      <w:tr w:rsidR="00435A8B" w:rsidRPr="002A3C26" w14:paraId="2D5E40FF" w14:textId="77777777" w:rsidTr="00332940">
        <w:trPr>
          <w:cantSplit/>
          <w:jc w:val="center"/>
        </w:trPr>
        <w:tc>
          <w:tcPr>
            <w:tcW w:w="2122" w:type="dxa"/>
            <w:tcBorders>
              <w:top w:val="single" w:sz="4" w:space="0" w:color="auto"/>
              <w:left w:val="single" w:sz="4" w:space="0" w:color="auto"/>
              <w:right w:val="single" w:sz="4" w:space="0" w:color="auto"/>
            </w:tcBorders>
          </w:tcPr>
          <w:p w14:paraId="3E9CF81D"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it-IT" w:eastAsia="zh-CN"/>
              </w:rPr>
            </w:pPr>
            <w:r w:rsidRPr="002A3C26">
              <w:rPr>
                <w:rFonts w:ascii="Arial" w:eastAsia="Times New Roman" w:hAnsi="Arial"/>
                <w:sz w:val="18"/>
                <w:szCs w:val="18"/>
                <w:lang w:val="en-US" w:eastAsia="en-GB"/>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26E7522C"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1348201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112" w:type="dxa"/>
            <w:tcBorders>
              <w:top w:val="single" w:sz="4" w:space="0" w:color="auto"/>
              <w:left w:val="single" w:sz="4" w:space="0" w:color="auto"/>
              <w:bottom w:val="single" w:sz="4" w:space="0" w:color="auto"/>
              <w:right w:val="single" w:sz="4" w:space="0" w:color="auto"/>
            </w:tcBorders>
          </w:tcPr>
          <w:p w14:paraId="51044F2D"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SR.3.1 TDD</w:t>
            </w:r>
          </w:p>
        </w:tc>
      </w:tr>
      <w:tr w:rsidR="00435A8B" w:rsidRPr="002A3C26" w14:paraId="712B452A" w14:textId="77777777" w:rsidTr="00332940">
        <w:trPr>
          <w:cantSplit/>
          <w:jc w:val="center"/>
        </w:trPr>
        <w:tc>
          <w:tcPr>
            <w:tcW w:w="2122" w:type="dxa"/>
            <w:tcBorders>
              <w:left w:val="single" w:sz="4" w:space="0" w:color="auto"/>
              <w:right w:val="single" w:sz="4" w:space="0" w:color="auto"/>
            </w:tcBorders>
            <w:vAlign w:val="center"/>
          </w:tcPr>
          <w:p w14:paraId="13F053B3"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05C7C46F"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5BC797F6"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112" w:type="dxa"/>
            <w:tcBorders>
              <w:top w:val="single" w:sz="4" w:space="0" w:color="auto"/>
              <w:left w:val="single" w:sz="4" w:space="0" w:color="auto"/>
              <w:bottom w:val="single" w:sz="4" w:space="0" w:color="auto"/>
              <w:right w:val="single" w:sz="4" w:space="0" w:color="auto"/>
            </w:tcBorders>
          </w:tcPr>
          <w:p w14:paraId="131D96B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CR.3.1 TDD</w:t>
            </w:r>
          </w:p>
        </w:tc>
      </w:tr>
      <w:tr w:rsidR="00435A8B" w:rsidRPr="002A3C26" w14:paraId="1E33B8E5" w14:textId="77777777" w:rsidTr="00332940">
        <w:trPr>
          <w:cantSplit/>
          <w:jc w:val="center"/>
        </w:trPr>
        <w:tc>
          <w:tcPr>
            <w:tcW w:w="2122" w:type="dxa"/>
            <w:tcBorders>
              <w:left w:val="single" w:sz="4" w:space="0" w:color="auto"/>
              <w:right w:val="single" w:sz="4" w:space="0" w:color="auto"/>
            </w:tcBorders>
            <w:vAlign w:val="center"/>
          </w:tcPr>
          <w:p w14:paraId="24094AEE"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138C4AE1"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082158FB"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112" w:type="dxa"/>
            <w:tcBorders>
              <w:top w:val="single" w:sz="4" w:space="0" w:color="auto"/>
              <w:left w:val="single" w:sz="4" w:space="0" w:color="auto"/>
              <w:bottom w:val="single" w:sz="4" w:space="0" w:color="auto"/>
              <w:right w:val="single" w:sz="4" w:space="0" w:color="auto"/>
            </w:tcBorders>
          </w:tcPr>
          <w:p w14:paraId="025F545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C</w:t>
            </w:r>
            <w:r w:rsidRPr="002A3C26">
              <w:rPr>
                <w:rFonts w:ascii="Arial" w:eastAsia="SimSun" w:hAnsi="Arial" w:hint="eastAsia"/>
                <w:sz w:val="18"/>
                <w:szCs w:val="16"/>
                <w:lang w:eastAsia="zh-CN"/>
              </w:rPr>
              <w:t>C</w:t>
            </w:r>
            <w:r w:rsidRPr="002A3C26">
              <w:rPr>
                <w:rFonts w:ascii="Arial" w:eastAsia="Times New Roman" w:hAnsi="Arial"/>
                <w:sz w:val="18"/>
                <w:szCs w:val="16"/>
                <w:lang w:eastAsia="zh-CN"/>
              </w:rPr>
              <w:t>R.</w:t>
            </w:r>
            <w:r w:rsidRPr="002A3C26">
              <w:rPr>
                <w:rFonts w:ascii="Arial" w:eastAsia="Times New Roman" w:hAnsi="Arial" w:hint="eastAsia"/>
                <w:sz w:val="18"/>
                <w:szCs w:val="16"/>
                <w:lang w:eastAsia="zh-CN"/>
              </w:rPr>
              <w:t>3</w:t>
            </w:r>
            <w:r w:rsidRPr="002A3C26">
              <w:rPr>
                <w:rFonts w:ascii="Arial" w:eastAsia="Times New Roman" w:hAnsi="Arial"/>
                <w:sz w:val="18"/>
                <w:szCs w:val="16"/>
                <w:lang w:eastAsia="zh-CN"/>
              </w:rPr>
              <w:t xml:space="preserve">.1 </w:t>
            </w:r>
            <w:r w:rsidRPr="002A3C26">
              <w:rPr>
                <w:rFonts w:ascii="Arial" w:eastAsia="Times New Roman" w:hAnsi="Arial" w:hint="eastAsia"/>
                <w:sz w:val="18"/>
                <w:szCs w:val="16"/>
                <w:lang w:eastAsia="zh-CN"/>
              </w:rPr>
              <w:t>T</w:t>
            </w:r>
            <w:r w:rsidRPr="002A3C26">
              <w:rPr>
                <w:rFonts w:ascii="Arial" w:eastAsia="Times New Roman" w:hAnsi="Arial"/>
                <w:sz w:val="18"/>
                <w:szCs w:val="16"/>
                <w:lang w:eastAsia="zh-CN"/>
              </w:rPr>
              <w:t>DD</w:t>
            </w:r>
          </w:p>
        </w:tc>
      </w:tr>
      <w:tr w:rsidR="00435A8B" w:rsidRPr="002A3C26" w14:paraId="318E174D" w14:textId="77777777" w:rsidTr="00332940">
        <w:trPr>
          <w:cantSplit/>
          <w:jc w:val="center"/>
        </w:trPr>
        <w:tc>
          <w:tcPr>
            <w:tcW w:w="3965" w:type="dxa"/>
            <w:gridSpan w:val="2"/>
            <w:tcBorders>
              <w:left w:val="single" w:sz="4" w:space="0" w:color="auto"/>
              <w:bottom w:val="single" w:sz="4" w:space="0" w:color="auto"/>
              <w:right w:val="single" w:sz="4" w:space="0" w:color="auto"/>
            </w:tcBorders>
          </w:tcPr>
          <w:p w14:paraId="4148E583"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bCs/>
                <w:sz w:val="18"/>
                <w:szCs w:val="18"/>
                <w:lang w:eastAsia="en-GB"/>
              </w:rPr>
              <w:t>OCNG Patterns</w:t>
            </w:r>
          </w:p>
        </w:tc>
        <w:tc>
          <w:tcPr>
            <w:tcW w:w="850" w:type="dxa"/>
            <w:tcBorders>
              <w:left w:val="single" w:sz="4" w:space="0" w:color="auto"/>
              <w:bottom w:val="single" w:sz="4" w:space="0" w:color="auto"/>
              <w:right w:val="single" w:sz="4" w:space="0" w:color="auto"/>
            </w:tcBorders>
          </w:tcPr>
          <w:p w14:paraId="2499A58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112" w:type="dxa"/>
            <w:tcBorders>
              <w:top w:val="single" w:sz="4" w:space="0" w:color="auto"/>
              <w:left w:val="single" w:sz="4" w:space="0" w:color="auto"/>
              <w:bottom w:val="single" w:sz="4" w:space="0" w:color="auto"/>
              <w:right w:val="single" w:sz="4" w:space="0" w:color="auto"/>
            </w:tcBorders>
          </w:tcPr>
          <w:p w14:paraId="35705588"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szCs w:val="16"/>
                <w:lang w:eastAsia="zh-CN"/>
              </w:rPr>
              <w:t>OP.1</w:t>
            </w:r>
          </w:p>
        </w:tc>
      </w:tr>
      <w:tr w:rsidR="00435A8B" w:rsidRPr="002A3C26" w14:paraId="1C9F30C8" w14:textId="77777777" w:rsidTr="00332940">
        <w:trPr>
          <w:cantSplit/>
          <w:jc w:val="center"/>
        </w:trPr>
        <w:tc>
          <w:tcPr>
            <w:tcW w:w="3965" w:type="dxa"/>
            <w:gridSpan w:val="2"/>
            <w:tcBorders>
              <w:left w:val="single" w:sz="4" w:space="0" w:color="auto"/>
              <w:bottom w:val="single" w:sz="4" w:space="0" w:color="auto"/>
              <w:right w:val="single" w:sz="4" w:space="0" w:color="auto"/>
            </w:tcBorders>
          </w:tcPr>
          <w:p w14:paraId="3320B718"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2A3C26">
              <w:rPr>
                <w:rFonts w:ascii="Arial" w:eastAsia="SimSun" w:hAnsi="Arial" w:hint="eastAsia"/>
                <w:bCs/>
                <w:sz w:val="18"/>
                <w:szCs w:val="18"/>
                <w:lang w:eastAsia="zh-CN"/>
              </w:rPr>
              <w:t>SSB</w:t>
            </w:r>
            <w:r w:rsidRPr="002A3C26">
              <w:rPr>
                <w:rFonts w:ascii="Arial" w:eastAsia="Times New Roman" w:hAnsi="Arial"/>
                <w:bCs/>
                <w:sz w:val="18"/>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091CF08F"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112" w:type="dxa"/>
            <w:tcBorders>
              <w:top w:val="single" w:sz="4" w:space="0" w:color="auto"/>
              <w:left w:val="single" w:sz="4" w:space="0" w:color="auto"/>
              <w:bottom w:val="single" w:sz="4" w:space="0" w:color="auto"/>
              <w:right w:val="single" w:sz="4" w:space="0" w:color="auto"/>
            </w:tcBorders>
          </w:tcPr>
          <w:p w14:paraId="36455373"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SSB.3 FR2</w:t>
            </w:r>
          </w:p>
        </w:tc>
      </w:tr>
      <w:tr w:rsidR="00435A8B" w:rsidRPr="002A3C26" w14:paraId="6F91D00F" w14:textId="77777777" w:rsidTr="00332940">
        <w:trPr>
          <w:cantSplit/>
          <w:jc w:val="center"/>
        </w:trPr>
        <w:tc>
          <w:tcPr>
            <w:tcW w:w="2122" w:type="dxa"/>
            <w:tcBorders>
              <w:left w:val="single" w:sz="4" w:space="0" w:color="auto"/>
              <w:right w:val="single" w:sz="4" w:space="0" w:color="auto"/>
            </w:tcBorders>
          </w:tcPr>
          <w:p w14:paraId="221F1F82"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bCs/>
                <w:sz w:val="18"/>
                <w:szCs w:val="18"/>
                <w:lang w:eastAsia="zh-CN"/>
              </w:rPr>
            </w:pPr>
            <w:r w:rsidRPr="002A3C26">
              <w:rPr>
                <w:rFonts w:ascii="Arial" w:eastAsia="Times New Roman" w:hAnsi="Arial"/>
                <w:bCs/>
                <w:sz w:val="18"/>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F087035"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da-DK"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w:t>
            </w:r>
            <w:r w:rsidRPr="002A3C26">
              <w:rPr>
                <w:rFonts w:ascii="Arial" w:eastAsia="Times New Roman" w:hAnsi="Arial"/>
                <w:sz w:val="18"/>
                <w:szCs w:val="18"/>
                <w:lang w:eastAsia="en-GB"/>
              </w:rPr>
              <w:t>1</w:t>
            </w:r>
            <w:r w:rsidRPr="002A3C26">
              <w:rPr>
                <w:rFonts w:ascii="Arial" w:eastAsia="Times New Roman" w:hAnsi="Arial"/>
                <w:sz w:val="18"/>
                <w:szCs w:val="18"/>
                <w:lang w:eastAsia="zh-CN"/>
              </w:rPr>
              <w:t>,2</w:t>
            </w:r>
          </w:p>
        </w:tc>
        <w:tc>
          <w:tcPr>
            <w:tcW w:w="850" w:type="dxa"/>
            <w:tcBorders>
              <w:left w:val="single" w:sz="4" w:space="0" w:color="auto"/>
              <w:bottom w:val="single" w:sz="4" w:space="0" w:color="auto"/>
              <w:right w:val="single" w:sz="4" w:space="0" w:color="auto"/>
            </w:tcBorders>
          </w:tcPr>
          <w:p w14:paraId="21C55AA7"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2" w:type="dxa"/>
            <w:tcBorders>
              <w:top w:val="single" w:sz="4" w:space="0" w:color="auto"/>
              <w:left w:val="single" w:sz="4" w:space="0" w:color="auto"/>
              <w:bottom w:val="single" w:sz="4" w:space="0" w:color="auto"/>
              <w:right w:val="single" w:sz="4" w:space="0" w:color="auto"/>
            </w:tcBorders>
          </w:tcPr>
          <w:p w14:paraId="2B33716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SMTC.1</w:t>
            </w:r>
          </w:p>
        </w:tc>
      </w:tr>
      <w:tr w:rsidR="00435A8B" w:rsidRPr="002A3C26" w14:paraId="3FC4F49A"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47E7BB45"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A3C26">
              <w:rPr>
                <w:rFonts w:ascii="Arial" w:eastAsia="Times New Roman" w:hAnsi="Arial"/>
                <w:sz w:val="18"/>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20082E98"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dB</w:t>
            </w:r>
          </w:p>
        </w:tc>
        <w:tc>
          <w:tcPr>
            <w:tcW w:w="4112" w:type="dxa"/>
            <w:tcBorders>
              <w:top w:val="single" w:sz="4" w:space="0" w:color="auto"/>
              <w:left w:val="single" w:sz="4" w:space="0" w:color="auto"/>
              <w:bottom w:val="nil"/>
              <w:right w:val="single" w:sz="4" w:space="0" w:color="auto"/>
            </w:tcBorders>
            <w:shd w:val="clear" w:color="auto" w:fill="auto"/>
          </w:tcPr>
          <w:p w14:paraId="74F03F9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cs="v4.2.0"/>
                <w:sz w:val="18"/>
                <w:lang w:eastAsia="zh-CN"/>
              </w:rPr>
              <w:t>0</w:t>
            </w:r>
          </w:p>
        </w:tc>
      </w:tr>
      <w:tr w:rsidR="00435A8B" w:rsidRPr="002A3C26" w14:paraId="19422B62"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01E882F4"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A3C26">
              <w:rPr>
                <w:rFonts w:ascii="Arial" w:eastAsia="Times New Roman" w:hAnsi="Arial"/>
                <w:sz w:val="18"/>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4FF4774C"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nil"/>
              <w:right w:val="single" w:sz="4" w:space="0" w:color="auto"/>
            </w:tcBorders>
            <w:shd w:val="clear" w:color="auto" w:fill="auto"/>
          </w:tcPr>
          <w:p w14:paraId="70918257"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35A8B" w:rsidRPr="002A3C26" w14:paraId="4490019B"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1A87181C"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A3C26">
              <w:rPr>
                <w:rFonts w:ascii="Arial" w:eastAsia="Times New Roman" w:hAnsi="Arial"/>
                <w:sz w:val="18"/>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BB4A4E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nil"/>
              <w:right w:val="single" w:sz="4" w:space="0" w:color="auto"/>
            </w:tcBorders>
            <w:shd w:val="clear" w:color="auto" w:fill="auto"/>
          </w:tcPr>
          <w:p w14:paraId="6C278E6E"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35A8B" w:rsidRPr="002A3C26" w14:paraId="2940BCD9"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639A63A9"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A3C26">
              <w:rPr>
                <w:rFonts w:ascii="Arial" w:eastAsia="Times New Roman" w:hAnsi="Arial"/>
                <w:sz w:val="18"/>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34EE27C2"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nil"/>
              <w:right w:val="single" w:sz="4" w:space="0" w:color="auto"/>
            </w:tcBorders>
            <w:shd w:val="clear" w:color="auto" w:fill="auto"/>
          </w:tcPr>
          <w:p w14:paraId="2F77FD6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35A8B" w:rsidRPr="002A3C26" w14:paraId="1080995E"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33998A4E"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A3C26">
              <w:rPr>
                <w:rFonts w:ascii="Arial" w:eastAsia="Times New Roman" w:hAnsi="Arial"/>
                <w:sz w:val="18"/>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245B9207"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nil"/>
              <w:right w:val="single" w:sz="4" w:space="0" w:color="auto"/>
            </w:tcBorders>
            <w:shd w:val="clear" w:color="auto" w:fill="auto"/>
          </w:tcPr>
          <w:p w14:paraId="67FDD927"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35A8B" w:rsidRPr="002A3C26" w14:paraId="38C272CF"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308869B7"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A3C26">
              <w:rPr>
                <w:rFonts w:ascii="Arial" w:eastAsia="Times New Roman" w:hAnsi="Arial"/>
                <w:sz w:val="18"/>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7C4C5EA7"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nil"/>
              <w:right w:val="single" w:sz="4" w:space="0" w:color="auto"/>
            </w:tcBorders>
            <w:shd w:val="clear" w:color="auto" w:fill="auto"/>
          </w:tcPr>
          <w:p w14:paraId="18D83052"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35A8B" w:rsidRPr="002A3C26" w14:paraId="46042085"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16BB51CF"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A3C26">
              <w:rPr>
                <w:rFonts w:ascii="Arial" w:eastAsia="Times New Roman" w:hAnsi="Arial"/>
                <w:sz w:val="18"/>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2B3E272D"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nil"/>
              <w:right w:val="single" w:sz="4" w:space="0" w:color="auto"/>
            </w:tcBorders>
            <w:shd w:val="clear" w:color="auto" w:fill="auto"/>
          </w:tcPr>
          <w:p w14:paraId="0A71ACF0"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35A8B" w:rsidRPr="002A3C26" w14:paraId="7001493A"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27606409"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37EA7F51"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nil"/>
              <w:right w:val="single" w:sz="4" w:space="0" w:color="auto"/>
            </w:tcBorders>
            <w:shd w:val="clear" w:color="auto" w:fill="auto"/>
          </w:tcPr>
          <w:p w14:paraId="3A231C4B"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35A8B" w:rsidRPr="002A3C26" w14:paraId="30A1C9CA"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C632A0E"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03516230"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single" w:sz="4" w:space="0" w:color="auto"/>
              <w:right w:val="single" w:sz="4" w:space="0" w:color="auto"/>
            </w:tcBorders>
            <w:shd w:val="clear" w:color="auto" w:fill="auto"/>
          </w:tcPr>
          <w:p w14:paraId="64306BBB"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435A8B" w:rsidRPr="002A3C26" w14:paraId="76C291FC" w14:textId="77777777" w:rsidTr="00332940">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tcPr>
          <w:p w14:paraId="49C72798"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Ê</w:t>
            </w:r>
            <w:r w:rsidRPr="002A3C26">
              <w:rPr>
                <w:rFonts w:ascii="Arial" w:eastAsia="Times New Roman" w:hAnsi="Arial"/>
                <w:sz w:val="18"/>
                <w:szCs w:val="18"/>
                <w:vertAlign w:val="subscript"/>
                <w:lang w:eastAsia="en-GB"/>
              </w:rPr>
              <w:t>s</w:t>
            </w:r>
            <w:r w:rsidRPr="002A3C26">
              <w:rPr>
                <w:rFonts w:ascii="Arial" w:eastAsia="Times New Roman" w:hAnsi="Arial"/>
                <w:sz w:val="18"/>
                <w:szCs w:val="18"/>
                <w:lang w:eastAsia="en-GB"/>
              </w:rPr>
              <w:t>/N</w:t>
            </w:r>
            <w:r w:rsidRPr="002A3C26">
              <w:rPr>
                <w:rFonts w:ascii="Arial" w:eastAsia="Times New Roman" w:hAnsi="Arial"/>
                <w:sz w:val="18"/>
                <w:szCs w:val="18"/>
                <w:vertAlign w:val="subscript"/>
                <w:lang w:eastAsia="en-GB"/>
              </w:rPr>
              <w:t>oc</w:t>
            </w:r>
          </w:p>
        </w:tc>
        <w:tc>
          <w:tcPr>
            <w:tcW w:w="850" w:type="dxa"/>
            <w:tcBorders>
              <w:top w:val="single" w:sz="4" w:space="0" w:color="auto"/>
              <w:left w:val="single" w:sz="4" w:space="0" w:color="auto"/>
              <w:bottom w:val="single" w:sz="4" w:space="0" w:color="auto"/>
              <w:right w:val="single" w:sz="4" w:space="0" w:color="auto"/>
            </w:tcBorders>
          </w:tcPr>
          <w:p w14:paraId="7846CA8E"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dB</w:t>
            </w:r>
          </w:p>
        </w:tc>
        <w:tc>
          <w:tcPr>
            <w:tcW w:w="4112" w:type="dxa"/>
            <w:tcBorders>
              <w:top w:val="single" w:sz="4" w:space="0" w:color="auto"/>
              <w:left w:val="single" w:sz="4" w:space="0" w:color="auto"/>
              <w:bottom w:val="single" w:sz="4" w:space="0" w:color="auto"/>
              <w:right w:val="single" w:sz="4" w:space="0" w:color="auto"/>
            </w:tcBorders>
          </w:tcPr>
          <w:p w14:paraId="4ED5AFB5"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2A3C26">
              <w:rPr>
                <w:rFonts w:ascii="Arial" w:eastAsia="SimSun" w:hAnsi="Arial" w:hint="eastAsia"/>
                <w:sz w:val="18"/>
                <w:lang w:eastAsia="zh-CN"/>
              </w:rPr>
              <w:t>17</w:t>
            </w:r>
          </w:p>
        </w:tc>
      </w:tr>
      <w:tr w:rsidR="00435A8B" w:rsidRPr="002A3C26" w14:paraId="3483A524"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1676B95"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cs="v4.2.0"/>
                <w:sz w:val="18"/>
                <w:szCs w:val="18"/>
                <w:lang w:eastAsia="en-GB"/>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1796F07F"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149508EA"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A3C26">
              <w:rPr>
                <w:rFonts w:ascii="Arial" w:eastAsia="Times New Roman" w:hAnsi="Arial" w:cs="v4.2.0"/>
                <w:sz w:val="18"/>
                <w:lang w:eastAsia="en-GB"/>
              </w:rPr>
              <w:t>AWGN</w:t>
            </w:r>
          </w:p>
        </w:tc>
      </w:tr>
      <w:tr w:rsidR="00435A8B" w:rsidRPr="002A3C26" w14:paraId="5E2791C5"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39632F65"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bCs/>
                <w:sz w:val="18"/>
                <w:szCs w:val="18"/>
                <w:lang w:eastAsia="zh-CN"/>
              </w:rPr>
            </w:pPr>
            <w:r w:rsidRPr="002A3C26">
              <w:rPr>
                <w:rFonts w:ascii="Arial" w:eastAsia="Times New Roman" w:hAnsi="Arial"/>
                <w:sz w:val="18"/>
                <w:szCs w:val="18"/>
                <w:lang w:eastAsia="zh-CN"/>
              </w:rPr>
              <w:t xml:space="preserve">Time offset to cell1 </w:t>
            </w:r>
            <w:r w:rsidRPr="002A3C26">
              <w:rPr>
                <w:rFonts w:ascii="Arial" w:eastAsia="Times New Roman" w:hAnsi="Arial"/>
                <w:sz w:val="18"/>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2D1DFCF3"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cs="Arial"/>
                <w:bCs/>
                <w:sz w:val="18"/>
                <w:szCs w:val="16"/>
                <w:lang w:eastAsia="en-GB"/>
              </w:rPr>
              <w:sym w:font="Symbol" w:char="F06D"/>
            </w:r>
            <w:r w:rsidRPr="002A3C26">
              <w:rPr>
                <w:rFonts w:ascii="Arial" w:eastAsia="Times New Roman" w:hAnsi="Arial" w:cs="Arial"/>
                <w:bCs/>
                <w:sz w:val="18"/>
                <w:szCs w:val="16"/>
                <w:lang w:eastAsia="en-GB"/>
              </w:rPr>
              <w:t>s</w:t>
            </w:r>
          </w:p>
        </w:tc>
        <w:tc>
          <w:tcPr>
            <w:tcW w:w="4112" w:type="dxa"/>
            <w:tcBorders>
              <w:top w:val="single" w:sz="4" w:space="0" w:color="auto"/>
              <w:left w:val="single" w:sz="4" w:space="0" w:color="auto"/>
              <w:bottom w:val="single" w:sz="4" w:space="0" w:color="auto"/>
              <w:right w:val="single" w:sz="4" w:space="0" w:color="auto"/>
            </w:tcBorders>
          </w:tcPr>
          <w:p w14:paraId="727DC626"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cs="Arial"/>
                <w:sz w:val="18"/>
                <w:lang w:eastAsia="zh-CN"/>
              </w:rPr>
              <w:t>62.5</w:t>
            </w:r>
          </w:p>
        </w:tc>
      </w:tr>
      <w:tr w:rsidR="00435A8B" w:rsidRPr="002A3C26" w14:paraId="173DCF02" w14:textId="77777777" w:rsidTr="00332940">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2F10170C"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A3C26">
              <w:rPr>
                <w:rFonts w:ascii="Arial" w:eastAsia="Times New Roman" w:hAnsi="Arial"/>
                <w:sz w:val="18"/>
                <w:szCs w:val="18"/>
                <w:lang w:eastAsia="en-GB"/>
              </w:rPr>
              <w:t>Note 1:</w:t>
            </w:r>
            <w:r w:rsidRPr="002A3C26">
              <w:rPr>
                <w:rFonts w:ascii="Arial" w:eastAsia="Times New Roman" w:hAnsi="Arial"/>
                <w:noProof/>
                <w:sz w:val="18"/>
                <w:lang w:eastAsia="en-GB"/>
              </w:rPr>
              <w:tab/>
            </w:r>
            <w:r w:rsidRPr="002A3C26">
              <w:rPr>
                <w:rFonts w:ascii="Arial" w:eastAsia="Times New Roman" w:hAnsi="Arial"/>
                <w:sz w:val="18"/>
                <w:lang w:val="en-US" w:eastAsia="en-GB"/>
              </w:rPr>
              <w:t>OCNG shall be used such that both cells are fully allocated and a constant total transmitted power spectral</w:t>
            </w:r>
            <w:r w:rsidRPr="002A3C26">
              <w:rPr>
                <w:rFonts w:ascii="Arial" w:eastAsia="Times New Roman" w:hAnsi="Arial"/>
                <w:sz w:val="18"/>
                <w:lang w:val="en-US" w:eastAsia="zh-CN"/>
              </w:rPr>
              <w:t xml:space="preserve"> </w:t>
            </w:r>
            <w:r w:rsidRPr="002A3C26">
              <w:rPr>
                <w:rFonts w:ascii="Arial" w:eastAsia="Times New Roman" w:hAnsi="Arial"/>
                <w:sz w:val="18"/>
                <w:lang w:val="en-US" w:eastAsia="en-GB"/>
              </w:rPr>
              <w:t>density is achieved for all OFDM symbols.</w:t>
            </w:r>
          </w:p>
          <w:p w14:paraId="1750F117"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2A3C26">
              <w:rPr>
                <w:rFonts w:ascii="Arial" w:eastAsia="Times New Roman" w:hAnsi="Arial"/>
                <w:sz w:val="18"/>
                <w:szCs w:val="18"/>
                <w:lang w:eastAsia="en-GB"/>
              </w:rPr>
              <w:t xml:space="preserve">Note </w:t>
            </w:r>
            <w:r w:rsidRPr="002A3C26">
              <w:rPr>
                <w:rFonts w:ascii="Arial" w:eastAsia="Times New Roman" w:hAnsi="Arial"/>
                <w:sz w:val="18"/>
                <w:szCs w:val="18"/>
                <w:lang w:eastAsia="zh-CN"/>
              </w:rPr>
              <w:t>2</w:t>
            </w:r>
            <w:r w:rsidRPr="002A3C26">
              <w:rPr>
                <w:rFonts w:ascii="Arial" w:eastAsia="Times New Roman" w:hAnsi="Arial"/>
                <w:sz w:val="18"/>
                <w:szCs w:val="18"/>
                <w:lang w:eastAsia="en-GB"/>
              </w:rPr>
              <w:t>:</w:t>
            </w:r>
            <w:r w:rsidRPr="002A3C26">
              <w:rPr>
                <w:rFonts w:ascii="Arial" w:eastAsia="Times New Roman" w:hAnsi="Arial"/>
                <w:noProof/>
                <w:sz w:val="18"/>
                <w:lang w:eastAsia="en-GB"/>
              </w:rPr>
              <w:tab/>
            </w:r>
            <w:r w:rsidRPr="002A3C26">
              <w:rPr>
                <w:rFonts w:ascii="Arial" w:eastAsia="Times New Roman" w:hAnsi="Arial"/>
                <w:sz w:val="18"/>
                <w:lang w:eastAsia="zh-CN"/>
              </w:rPr>
              <w:t xml:space="preserve">Receive time difference of signals received </w:t>
            </w:r>
            <w:r w:rsidRPr="002A3C26">
              <w:rPr>
                <w:rFonts w:ascii="Arial" w:eastAsia="Times New Roman" w:hAnsi="Arial" w:cs="v4.2.0"/>
                <w:sz w:val="18"/>
                <w:lang w:eastAsia="en-GB"/>
              </w:rPr>
              <w:t>between subframe timing boundary of E-UTRA PCell and slot timing boundar</w:t>
            </w:r>
            <w:r w:rsidRPr="002A3C26">
              <w:rPr>
                <w:rFonts w:ascii="Arial" w:eastAsia="Times New Roman" w:hAnsi="Arial" w:cs="v4.2.0"/>
                <w:sz w:val="18"/>
                <w:lang w:eastAsia="zh-CN"/>
              </w:rPr>
              <w:t>y</w:t>
            </w:r>
            <w:r w:rsidRPr="002A3C26">
              <w:rPr>
                <w:rFonts w:ascii="Arial" w:eastAsia="Times New Roman" w:hAnsi="Arial" w:cs="v4.2.0"/>
                <w:sz w:val="18"/>
                <w:lang w:eastAsia="en-GB"/>
              </w:rPr>
              <w:t xml:space="preserve"> of PSCell</w:t>
            </w:r>
            <w:r w:rsidRPr="002A3C26">
              <w:rPr>
                <w:rFonts w:ascii="Arial" w:eastAsia="Times New Roman" w:hAnsi="Arial"/>
                <w:sz w:val="18"/>
                <w:lang w:eastAsia="zh-CN"/>
              </w:rPr>
              <w:t xml:space="preserve"> including time alignment error between the two cells</w:t>
            </w:r>
          </w:p>
        </w:tc>
      </w:tr>
    </w:tbl>
    <w:p w14:paraId="393B366D" w14:textId="77777777" w:rsidR="00435A8B" w:rsidRPr="002A3C26" w:rsidRDefault="00435A8B" w:rsidP="00435A8B">
      <w:pPr>
        <w:overflowPunct w:val="0"/>
        <w:autoSpaceDE w:val="0"/>
        <w:autoSpaceDN w:val="0"/>
        <w:adjustRightInd w:val="0"/>
        <w:textAlignment w:val="baseline"/>
        <w:rPr>
          <w:rFonts w:eastAsia="Times New Roman"/>
          <w:snapToGrid w:val="0"/>
          <w:lang w:eastAsia="zh-CN"/>
        </w:rPr>
      </w:pPr>
    </w:p>
    <w:p w14:paraId="2FA3BE01" w14:textId="77777777" w:rsidR="00435A8B" w:rsidRPr="002A3C26" w:rsidRDefault="00435A8B" w:rsidP="00435A8B">
      <w:pPr>
        <w:keepNext/>
        <w:keepLines/>
        <w:overflowPunct w:val="0"/>
        <w:autoSpaceDE w:val="0"/>
        <w:autoSpaceDN w:val="0"/>
        <w:adjustRightInd w:val="0"/>
        <w:spacing w:before="60"/>
        <w:jc w:val="center"/>
        <w:textAlignment w:val="baseline"/>
        <w:rPr>
          <w:rFonts w:ascii="Arial" w:eastAsia="Times New Roman" w:hAnsi="Arial"/>
          <w:b/>
          <w:snapToGrid w:val="0"/>
          <w:lang w:eastAsia="zh-CN"/>
        </w:rPr>
      </w:pPr>
      <w:r w:rsidRPr="002A3C26">
        <w:rPr>
          <w:rFonts w:ascii="Arial" w:eastAsia="Times New Roman" w:hAnsi="Arial"/>
          <w:b/>
          <w:lang w:eastAsia="en-GB"/>
        </w:rPr>
        <w:lastRenderedPageBreak/>
        <w:t>Table A.5.5.2.</w:t>
      </w:r>
      <w:r w:rsidRPr="002A3C26">
        <w:rPr>
          <w:rFonts w:ascii="Arial" w:eastAsia="Times New Roman" w:hAnsi="Arial" w:cs="Arial"/>
          <w:b/>
          <w:bCs/>
          <w:lang w:eastAsia="zh-CN"/>
        </w:rPr>
        <w:t>2</w:t>
      </w:r>
      <w:r w:rsidRPr="002A3C26">
        <w:rPr>
          <w:rFonts w:ascii="Arial" w:eastAsia="MS Mincho" w:hAnsi="Arial"/>
          <w:b/>
          <w:bCs/>
          <w:lang w:eastAsia="en-GB"/>
        </w:rPr>
        <w:t>.1</w:t>
      </w:r>
      <w:r w:rsidRPr="002A3C26">
        <w:rPr>
          <w:rFonts w:ascii="Arial" w:eastAsia="Times New Roman" w:hAnsi="Arial"/>
          <w:b/>
          <w:lang w:eastAsia="en-GB"/>
        </w:rPr>
        <w:t>-</w:t>
      </w:r>
      <w:r w:rsidRPr="002A3C26">
        <w:rPr>
          <w:rFonts w:ascii="Arial" w:eastAsia="Times New Roman" w:hAnsi="Arial"/>
          <w:b/>
          <w:lang w:eastAsia="zh-CN"/>
        </w:rPr>
        <w:t>4</w:t>
      </w:r>
      <w:r w:rsidRPr="002A3C26">
        <w:rPr>
          <w:rFonts w:ascii="Arial" w:eastAsia="Times New Roman" w:hAnsi="Arial"/>
          <w:b/>
          <w:lang w:eastAsia="en-GB"/>
        </w:rPr>
        <w:t xml:space="preserve">: </w:t>
      </w:r>
      <w:r w:rsidRPr="002A3C26">
        <w:rPr>
          <w:rFonts w:ascii="Arial" w:eastAsia="Times New Roman" w:hAnsi="Arial"/>
          <w:b/>
          <w:lang w:eastAsia="zh-CN"/>
        </w:rPr>
        <w:t>NR c</w:t>
      </w:r>
      <w:r w:rsidRPr="002A3C26">
        <w:rPr>
          <w:rFonts w:ascii="Arial" w:eastAsia="Times New Roman" w:hAnsi="Arial"/>
          <w:b/>
          <w:lang w:eastAsia="en-GB"/>
        </w:rPr>
        <w:t xml:space="preserve">ell specific </w:t>
      </w:r>
      <w:r w:rsidRPr="002A3C26">
        <w:rPr>
          <w:rFonts w:ascii="Arial" w:eastAsia="Times New Roman" w:hAnsi="Arial"/>
          <w:b/>
          <w:lang w:eastAsia="zh-CN"/>
        </w:rPr>
        <w:t xml:space="preserve">OTA related </w:t>
      </w:r>
      <w:r w:rsidRPr="002A3C26">
        <w:rPr>
          <w:rFonts w:ascii="Arial" w:eastAsia="Times New Roman" w:hAnsi="Arial"/>
          <w:b/>
          <w:lang w:eastAsia="en-GB"/>
        </w:rPr>
        <w:t>test parameters for E-UTRAN – NR FR</w:t>
      </w:r>
      <w:r w:rsidRPr="002A3C26">
        <w:rPr>
          <w:rFonts w:ascii="Arial" w:eastAsia="Times New Roman" w:hAnsi="Arial"/>
          <w:b/>
          <w:lang w:eastAsia="zh-CN"/>
        </w:rPr>
        <w:t>2</w:t>
      </w:r>
      <w:r w:rsidRPr="002A3C26">
        <w:rPr>
          <w:rFonts w:ascii="Arial" w:eastAsia="Times New Roman" w:hAnsi="Arial"/>
          <w:b/>
          <w:lang w:eastAsia="en-GB"/>
        </w:rPr>
        <w:t xml:space="preserve"> interruptions at transitions between active and non-active during DRX in </w:t>
      </w:r>
      <w:r w:rsidRPr="002A3C26">
        <w:rPr>
          <w:rFonts w:ascii="Arial" w:eastAsia="Times New Roman" w:hAnsi="Arial"/>
          <w:b/>
          <w:lang w:eastAsia="zh-CN"/>
        </w:rPr>
        <w:t>a</w:t>
      </w:r>
      <w:r w:rsidRPr="002A3C26">
        <w:rPr>
          <w:rFonts w:ascii="Arial" w:eastAsia="Times New Roman" w:hAnsi="Arial"/>
          <w:b/>
          <w:lang w:eastAsia="en-GB"/>
        </w:rPr>
        <w:t>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435A8B" w:rsidRPr="002A3C26" w14:paraId="7D49C91E" w14:textId="77777777" w:rsidTr="0033294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7BCEE00"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2A3C26">
              <w:rPr>
                <w:rFonts w:ascii="Arial" w:eastAsia="Times New Roman"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6035455"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2A3C26">
              <w:rPr>
                <w:rFonts w:ascii="Arial" w:eastAsia="Times New Roman"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14:paraId="28C73505"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2A3C26">
              <w:rPr>
                <w:rFonts w:ascii="Arial" w:eastAsia="Times New Roman" w:hAnsi="Arial" w:cs="Arial"/>
                <w:b/>
                <w:sz w:val="18"/>
                <w:lang w:val="en-US" w:eastAsia="fr-FR"/>
              </w:rPr>
              <w:t>Cell2</w:t>
            </w:r>
          </w:p>
        </w:tc>
      </w:tr>
      <w:tr w:rsidR="00435A8B" w:rsidRPr="002A3C26" w14:paraId="7A948D81" w14:textId="77777777" w:rsidTr="00332940">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2B58EF8"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val="da-DK" w:eastAsia="fr-FR"/>
              </w:rPr>
            </w:pPr>
            <w:r w:rsidRPr="002A3C26">
              <w:rPr>
                <w:rFonts w:ascii="Arial" w:eastAsia="Times New Roman" w:hAnsi="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5A3A785D"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10287170"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Setup 1 according to clause A.3.15.1</w:t>
            </w:r>
          </w:p>
        </w:tc>
      </w:tr>
      <w:tr w:rsidR="00435A8B" w:rsidRPr="002A3C26" w14:paraId="2178FB64" w14:textId="77777777" w:rsidTr="00332940">
        <w:trPr>
          <w:trHeight w:val="20"/>
          <w:jc w:val="center"/>
        </w:trPr>
        <w:tc>
          <w:tcPr>
            <w:tcW w:w="2605" w:type="dxa"/>
            <w:tcBorders>
              <w:top w:val="single" w:sz="4" w:space="0" w:color="auto"/>
              <w:left w:val="single" w:sz="4" w:space="0" w:color="auto"/>
              <w:right w:val="single" w:sz="4" w:space="0" w:color="auto"/>
            </w:tcBorders>
          </w:tcPr>
          <w:p w14:paraId="30059A6E" w14:textId="77777777" w:rsidR="00435A8B" w:rsidRPr="002A3C26" w:rsidRDefault="00435A8B" w:rsidP="00332940">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2A3C26">
              <w:rPr>
                <w:rFonts w:ascii="Arial" w:eastAsia="Times New Roman" w:hAnsi="Arial"/>
                <w:sz w:val="18"/>
                <w:szCs w:val="18"/>
                <w:lang w:val="en-US" w:eastAsia="en-GB"/>
              </w:rPr>
              <w:t>Assumption for UE beams</w:t>
            </w:r>
            <w:r w:rsidRPr="002A3C26">
              <w:rPr>
                <w:rFonts w:ascii="Arial" w:eastAsia="Times New Roman" w:hAnsi="Arial"/>
                <w:sz w:val="18"/>
                <w:szCs w:val="18"/>
                <w:vertAlign w:val="superscript"/>
                <w:lang w:val="en-US" w:eastAsia="en-GB"/>
              </w:rPr>
              <w:t>Note 6</w:t>
            </w:r>
          </w:p>
        </w:tc>
        <w:tc>
          <w:tcPr>
            <w:tcW w:w="2294" w:type="dxa"/>
            <w:tcBorders>
              <w:top w:val="single" w:sz="4" w:space="0" w:color="auto"/>
              <w:left w:val="single" w:sz="4" w:space="0" w:color="auto"/>
              <w:bottom w:val="single" w:sz="4" w:space="0" w:color="auto"/>
              <w:right w:val="single" w:sz="4" w:space="0" w:color="auto"/>
            </w:tcBorders>
          </w:tcPr>
          <w:p w14:paraId="62023E82"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0B24E52F"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sz w:val="18"/>
                <w:lang w:val="en-US" w:eastAsia="fr-FR"/>
              </w:rPr>
            </w:pPr>
            <w:r w:rsidRPr="002A3C26">
              <w:rPr>
                <w:rFonts w:ascii="Arial" w:eastAsia="Times New Roman" w:hAnsi="Arial"/>
                <w:sz w:val="18"/>
                <w:lang w:val="en-US" w:eastAsia="en-GB"/>
              </w:rPr>
              <w:t>Fine</w:t>
            </w:r>
          </w:p>
        </w:tc>
      </w:tr>
      <w:tr w:rsidR="00435A8B" w:rsidRPr="002A3C26" w14:paraId="7836517F" w14:textId="77777777" w:rsidTr="00332940">
        <w:trPr>
          <w:trHeight w:val="20"/>
          <w:jc w:val="center"/>
        </w:trPr>
        <w:tc>
          <w:tcPr>
            <w:tcW w:w="2605" w:type="dxa"/>
            <w:tcBorders>
              <w:top w:val="single" w:sz="4" w:space="0" w:color="auto"/>
              <w:left w:val="single" w:sz="4" w:space="0" w:color="auto"/>
              <w:right w:val="single" w:sz="4" w:space="0" w:color="auto"/>
            </w:tcBorders>
          </w:tcPr>
          <w:p w14:paraId="3950F176"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vertAlign w:val="superscript"/>
                <w:lang w:val="en-US" w:eastAsia="fr-FR"/>
              </w:rPr>
            </w:pPr>
            <w:r w:rsidRPr="002A3C26">
              <w:rPr>
                <w:rFonts w:ascii="Arial" w:eastAsia="Calibri" w:hAnsi="Arial"/>
                <w:position w:val="-12"/>
                <w:sz w:val="18"/>
                <w:szCs w:val="22"/>
                <w:lang w:val="en-US" w:eastAsia="fr-FR"/>
              </w:rPr>
              <w:object w:dxaOrig="360" w:dyaOrig="360" w14:anchorId="5D08CB0E">
                <v:shape id="_x0000_i1050" type="#_x0000_t75" style="width:21.9pt;height:21.9pt" o:ole="" fillcolor="window">
                  <v:imagedata r:id="rId20" o:title=""/>
                </v:shape>
                <o:OLEObject Type="Embed" ProgID="Equation.3" ShapeID="_x0000_i1050" DrawAspect="Content" ObjectID="_1707811433" r:id="rId28"/>
              </w:object>
            </w:r>
            <w:r w:rsidRPr="002A3C26">
              <w:rPr>
                <w:rFonts w:ascii="Arial" w:eastAsia="Times New Roman" w:hAnsi="Arial"/>
                <w:sz w:val="18"/>
                <w:vertAlign w:val="superscript"/>
                <w:lang w:val="en-US" w:eastAsia="fr-FR"/>
              </w:rPr>
              <w:t>Note1</w:t>
            </w:r>
          </w:p>
          <w:p w14:paraId="714C164E"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F009165"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dBm/15kHz</w:t>
            </w:r>
            <w:r w:rsidRPr="002A3C26">
              <w:rPr>
                <w:rFonts w:ascii="Arial" w:eastAsia="Times New Roman"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23D6884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-112</w:t>
            </w:r>
          </w:p>
        </w:tc>
      </w:tr>
      <w:tr w:rsidR="00435A8B" w:rsidRPr="002A3C26" w14:paraId="147F223B" w14:textId="77777777" w:rsidTr="00332940">
        <w:trPr>
          <w:trHeight w:val="20"/>
          <w:jc w:val="center"/>
        </w:trPr>
        <w:tc>
          <w:tcPr>
            <w:tcW w:w="2605" w:type="dxa"/>
            <w:tcBorders>
              <w:top w:val="single" w:sz="4" w:space="0" w:color="auto"/>
              <w:left w:val="single" w:sz="4" w:space="0" w:color="auto"/>
              <w:right w:val="single" w:sz="4" w:space="0" w:color="auto"/>
            </w:tcBorders>
          </w:tcPr>
          <w:p w14:paraId="56E16933"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vertAlign w:val="superscript"/>
                <w:lang w:val="en-US" w:eastAsia="fr-FR"/>
              </w:rPr>
            </w:pPr>
            <w:r w:rsidRPr="002A3C26">
              <w:rPr>
                <w:rFonts w:ascii="Arial" w:eastAsia="Calibri" w:hAnsi="Arial"/>
                <w:position w:val="-12"/>
                <w:sz w:val="18"/>
                <w:szCs w:val="22"/>
                <w:lang w:val="en-US" w:eastAsia="fr-FR"/>
              </w:rPr>
              <w:object w:dxaOrig="360" w:dyaOrig="360" w14:anchorId="3562D31F">
                <v:shape id="_x0000_i1051" type="#_x0000_t75" style="width:21.9pt;height:21.9pt" o:ole="" fillcolor="window">
                  <v:imagedata r:id="rId20" o:title=""/>
                </v:shape>
                <o:OLEObject Type="Embed" ProgID="Equation.3" ShapeID="_x0000_i1051" DrawAspect="Content" ObjectID="_1707811434" r:id="rId29"/>
              </w:object>
            </w:r>
            <w:r w:rsidRPr="002A3C26">
              <w:rPr>
                <w:rFonts w:ascii="Arial" w:eastAsia="Times New Roman" w:hAnsi="Arial"/>
                <w:sz w:val="18"/>
                <w:vertAlign w:val="superscript"/>
                <w:lang w:val="en-US" w:eastAsia="fr-FR"/>
              </w:rPr>
              <w:t>Note1</w:t>
            </w:r>
          </w:p>
          <w:p w14:paraId="208DB14E"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6D7C6C3"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dBm/SCS</w:t>
            </w:r>
            <w:r w:rsidRPr="002A3C26">
              <w:rPr>
                <w:rFonts w:ascii="Arial" w:eastAsia="Times New Roman"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4EF12757"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-102.97</w:t>
            </w:r>
          </w:p>
        </w:tc>
      </w:tr>
      <w:tr w:rsidR="00435A8B" w:rsidRPr="002A3C26" w14:paraId="07FFF122" w14:textId="77777777" w:rsidTr="00332940">
        <w:trPr>
          <w:trHeight w:val="20"/>
          <w:jc w:val="center"/>
        </w:trPr>
        <w:tc>
          <w:tcPr>
            <w:tcW w:w="2605" w:type="dxa"/>
            <w:tcBorders>
              <w:top w:val="single" w:sz="4" w:space="0" w:color="auto"/>
              <w:left w:val="single" w:sz="4" w:space="0" w:color="auto"/>
              <w:right w:val="single" w:sz="4" w:space="0" w:color="auto"/>
            </w:tcBorders>
          </w:tcPr>
          <w:p w14:paraId="6C50DAF1" w14:textId="77777777" w:rsidR="00435A8B" w:rsidRPr="002A3C26" w:rsidRDefault="00435A8B" w:rsidP="00332940">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2A3C26">
              <w:rPr>
                <w:rFonts w:ascii="Arial" w:eastAsia="Calibri" w:hAnsi="Arial"/>
                <w:position w:val="-12"/>
                <w:sz w:val="18"/>
                <w:szCs w:val="22"/>
                <w:lang w:val="en-US" w:eastAsia="fr-FR"/>
              </w:rPr>
              <w:object w:dxaOrig="780" w:dyaOrig="380" w14:anchorId="2B4A097B">
                <v:shape id="_x0000_i1052" type="#_x0000_t75" style="width:35.7pt;height:21.9pt" o:ole="" fillcolor="window">
                  <v:imagedata r:id="rId23" o:title=""/>
                </v:shape>
                <o:OLEObject Type="Embed" ProgID="Equation.3" ShapeID="_x0000_i1052" DrawAspect="Content" ObjectID="_1707811435" r:id="rId30"/>
              </w:object>
            </w:r>
          </w:p>
        </w:tc>
        <w:tc>
          <w:tcPr>
            <w:tcW w:w="2294" w:type="dxa"/>
            <w:tcBorders>
              <w:top w:val="single" w:sz="4" w:space="0" w:color="auto"/>
              <w:left w:val="single" w:sz="4" w:space="0" w:color="auto"/>
              <w:bottom w:val="single" w:sz="4" w:space="0" w:color="auto"/>
              <w:right w:val="single" w:sz="4" w:space="0" w:color="auto"/>
            </w:tcBorders>
          </w:tcPr>
          <w:p w14:paraId="74EC4184"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269A496F"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17</w:t>
            </w:r>
          </w:p>
        </w:tc>
      </w:tr>
      <w:tr w:rsidR="00435A8B" w:rsidRPr="002A3C26" w14:paraId="48992A86" w14:textId="77777777" w:rsidTr="00332940">
        <w:trPr>
          <w:trHeight w:val="20"/>
          <w:jc w:val="center"/>
        </w:trPr>
        <w:tc>
          <w:tcPr>
            <w:tcW w:w="2605" w:type="dxa"/>
            <w:tcBorders>
              <w:top w:val="single" w:sz="4" w:space="0" w:color="auto"/>
              <w:left w:val="single" w:sz="4" w:space="0" w:color="auto"/>
              <w:right w:val="single" w:sz="4" w:space="0" w:color="auto"/>
            </w:tcBorders>
            <w:hideMark/>
          </w:tcPr>
          <w:p w14:paraId="00D2559C"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val="en-US" w:eastAsia="fr-FR"/>
              </w:rPr>
            </w:pPr>
            <w:r w:rsidRPr="002A3C26">
              <w:rPr>
                <w:rFonts w:ascii="Arial" w:eastAsia="Times New Roman" w:hAnsi="Arial"/>
                <w:sz w:val="18"/>
                <w:lang w:val="en-US" w:eastAsia="fr-FR"/>
              </w:rPr>
              <w:t>SSB_RP</w:t>
            </w:r>
            <w:r w:rsidRPr="002A3C26">
              <w:rPr>
                <w:rFonts w:ascii="Arial" w:eastAsia="Times New Roman"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02AF440"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dBm/SCS</w:t>
            </w:r>
            <w:r w:rsidRPr="002A3C26">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AE90608"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-85.97</w:t>
            </w:r>
          </w:p>
        </w:tc>
      </w:tr>
      <w:tr w:rsidR="00435A8B" w:rsidRPr="002A3C26" w14:paraId="5946C54C" w14:textId="77777777" w:rsidTr="00332940">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7012F0F"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val="en-US" w:eastAsia="fr-FR"/>
              </w:rPr>
            </w:pPr>
            <w:r w:rsidRPr="002A3C26">
              <w:rPr>
                <w:rFonts w:ascii="Arial" w:eastAsia="Calibri" w:hAnsi="Arial"/>
                <w:position w:val="-12"/>
                <w:sz w:val="18"/>
                <w:szCs w:val="22"/>
                <w:lang w:val="en-US" w:eastAsia="fr-FR"/>
              </w:rPr>
              <w:object w:dxaOrig="600" w:dyaOrig="360" w14:anchorId="525A7685">
                <v:shape id="_x0000_i1053" type="#_x0000_t75" style="width:28.8pt;height:21.9pt" o:ole="" fillcolor="window">
                  <v:imagedata r:id="rId25" o:title=""/>
                </v:shape>
                <o:OLEObject Type="Embed" ProgID="Equation.3" ShapeID="_x0000_i1053" DrawAspect="Content" ObjectID="_1707811436" r:id="rId31"/>
              </w:object>
            </w:r>
          </w:p>
        </w:tc>
        <w:tc>
          <w:tcPr>
            <w:tcW w:w="2294" w:type="dxa"/>
            <w:tcBorders>
              <w:top w:val="single" w:sz="4" w:space="0" w:color="auto"/>
              <w:left w:val="single" w:sz="4" w:space="0" w:color="auto"/>
              <w:bottom w:val="single" w:sz="4" w:space="0" w:color="auto"/>
              <w:right w:val="single" w:sz="4" w:space="0" w:color="auto"/>
            </w:tcBorders>
            <w:hideMark/>
          </w:tcPr>
          <w:p w14:paraId="43772279"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4C72557F"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17</w:t>
            </w:r>
          </w:p>
        </w:tc>
      </w:tr>
      <w:tr w:rsidR="00435A8B" w:rsidRPr="002A3C26" w14:paraId="1546273E" w14:textId="77777777" w:rsidTr="00332940">
        <w:trPr>
          <w:trHeight w:val="20"/>
          <w:jc w:val="center"/>
        </w:trPr>
        <w:tc>
          <w:tcPr>
            <w:tcW w:w="2605" w:type="dxa"/>
            <w:tcBorders>
              <w:top w:val="single" w:sz="4" w:space="0" w:color="auto"/>
              <w:left w:val="single" w:sz="4" w:space="0" w:color="auto"/>
              <w:right w:val="single" w:sz="4" w:space="0" w:color="auto"/>
            </w:tcBorders>
            <w:hideMark/>
          </w:tcPr>
          <w:p w14:paraId="0B0BDE7D" w14:textId="77777777" w:rsidR="00435A8B" w:rsidRPr="002A3C26" w:rsidRDefault="00435A8B" w:rsidP="00332940">
            <w:pPr>
              <w:keepNext/>
              <w:keepLines/>
              <w:overflowPunct w:val="0"/>
              <w:autoSpaceDE w:val="0"/>
              <w:autoSpaceDN w:val="0"/>
              <w:adjustRightInd w:val="0"/>
              <w:spacing w:after="0"/>
              <w:textAlignment w:val="baseline"/>
              <w:rPr>
                <w:rFonts w:ascii="Arial" w:eastAsia="Times New Roman" w:hAnsi="Arial"/>
                <w:sz w:val="18"/>
                <w:lang w:val="en-US" w:eastAsia="fr-FR"/>
              </w:rPr>
            </w:pPr>
            <w:r w:rsidRPr="002A3C26">
              <w:rPr>
                <w:rFonts w:ascii="Arial" w:eastAsia="Times New Roman" w:hAnsi="Arial"/>
                <w:sz w:val="18"/>
                <w:lang w:val="en-US" w:eastAsia="fr-FR"/>
              </w:rPr>
              <w:t>Io</w:t>
            </w:r>
            <w:r w:rsidRPr="002A3C26">
              <w:rPr>
                <w:rFonts w:ascii="Arial" w:eastAsia="Times New Roman"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16307C6"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dBm/95.04 MHz</w:t>
            </w:r>
            <w:r w:rsidRPr="002A3C26">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F2E10C5" w14:textId="77777777" w:rsidR="00435A8B" w:rsidRPr="002A3C26" w:rsidRDefault="00435A8B" w:rsidP="00332940">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-56.90</w:t>
            </w:r>
          </w:p>
        </w:tc>
      </w:tr>
      <w:tr w:rsidR="00435A8B" w:rsidRPr="002A3C26" w14:paraId="27A68852" w14:textId="77777777" w:rsidTr="0033294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3F5C288D"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Note 1:</w:t>
            </w:r>
            <w:r w:rsidRPr="002A3C26">
              <w:rPr>
                <w:rFonts w:ascii="Arial" w:eastAsia="Times New Roman"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2A3C26">
              <w:rPr>
                <w:rFonts w:ascii="Arial" w:eastAsia="Calibri" w:hAnsi="Arial" w:cs="v4.2.0"/>
                <w:position w:val="-12"/>
                <w:sz w:val="18"/>
                <w:szCs w:val="22"/>
                <w:lang w:val="en-US" w:eastAsia="fr-FR"/>
              </w:rPr>
              <w:object w:dxaOrig="460" w:dyaOrig="460" w14:anchorId="7381A70D">
                <v:shape id="_x0000_i1054" type="#_x0000_t75" style="width:22.55pt;height:22.55pt" o:ole="" fillcolor="window">
                  <v:imagedata r:id="rId20" o:title=""/>
                </v:shape>
                <o:OLEObject Type="Embed" ProgID="Equation.3" ShapeID="_x0000_i1054" DrawAspect="Content" ObjectID="_1707811437" r:id="rId32"/>
              </w:object>
            </w:r>
            <w:r w:rsidRPr="002A3C26">
              <w:rPr>
                <w:rFonts w:ascii="Arial" w:eastAsia="Times New Roman" w:hAnsi="Arial" w:cs="Arial"/>
                <w:sz w:val="18"/>
                <w:lang w:val="en-US" w:eastAsia="fr-FR"/>
              </w:rPr>
              <w:t xml:space="preserve"> to be fulfilled.</w:t>
            </w:r>
          </w:p>
          <w:p w14:paraId="4D8C7773"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Note 2:</w:t>
            </w:r>
            <w:r w:rsidRPr="002A3C26">
              <w:rPr>
                <w:rFonts w:ascii="Arial" w:eastAsia="Times New Roman" w:hAnsi="Arial" w:cs="Arial"/>
                <w:sz w:val="18"/>
                <w:lang w:val="en-US" w:eastAsia="fr-FR"/>
              </w:rPr>
              <w:tab/>
              <w:t>SSB_RP and Io levels have been derived from other parameters for information purposes. They are not settable parameters themselves.</w:t>
            </w:r>
          </w:p>
          <w:p w14:paraId="20CF4288"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Note 3:</w:t>
            </w:r>
            <w:r w:rsidRPr="002A3C26">
              <w:rPr>
                <w:rFonts w:ascii="Arial" w:eastAsia="Times New Roman" w:hAnsi="Arial" w:cs="Arial"/>
                <w:sz w:val="18"/>
                <w:lang w:val="en-US" w:eastAsia="fr-FR"/>
              </w:rPr>
              <w:tab/>
              <w:t>SS-RSRP minimum requirements are specified assuming independent interference and noise at each receiver antenna port.</w:t>
            </w:r>
          </w:p>
          <w:p w14:paraId="4A382762"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Note 4:</w:t>
            </w:r>
            <w:r w:rsidRPr="002A3C26">
              <w:rPr>
                <w:rFonts w:ascii="Arial" w:eastAsia="Times New Roman" w:hAnsi="Arial" w:cs="Arial"/>
                <w:sz w:val="18"/>
                <w:lang w:val="en-US" w:eastAsia="fr-FR"/>
              </w:rPr>
              <w:tab/>
              <w:t>Equivalent power received by an antenna with 0dBi gain at the centre of the quiet zone</w:t>
            </w:r>
          </w:p>
          <w:p w14:paraId="674BBB7B"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Note 5:</w:t>
            </w:r>
            <w:r w:rsidRPr="002A3C26">
              <w:rPr>
                <w:rFonts w:ascii="Arial" w:eastAsia="Times New Roman" w:hAnsi="Arial" w:cs="Arial"/>
                <w:sz w:val="18"/>
                <w:lang w:val="en-US" w:eastAsia="fr-FR"/>
              </w:rPr>
              <w:tab/>
              <w:t>As observed with 0dBi gain antenna at the centre of the quiet zone</w:t>
            </w:r>
          </w:p>
          <w:p w14:paraId="5F645890" w14:textId="77777777" w:rsidR="00435A8B" w:rsidRPr="002A3C26" w:rsidRDefault="00435A8B"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2A3C26">
              <w:rPr>
                <w:rFonts w:ascii="Arial" w:eastAsia="Times New Roman" w:hAnsi="Arial" w:cs="Arial"/>
                <w:sz w:val="18"/>
                <w:lang w:eastAsia="fr-FR"/>
              </w:rPr>
              <w:t>Note 6:</w:t>
            </w:r>
            <w:r w:rsidRPr="002A3C26">
              <w:rPr>
                <w:rFonts w:ascii="Arial" w:eastAsia="Times New Roman" w:hAnsi="Arial" w:cs="Arial"/>
                <w:sz w:val="18"/>
                <w:lang w:eastAsia="fr-FR"/>
              </w:rPr>
              <w:tab/>
              <w:t>Information about types of UE beam is given in B.2.1.3, and does not limit UE implementation or test system implementation</w:t>
            </w:r>
          </w:p>
        </w:tc>
      </w:tr>
    </w:tbl>
    <w:p w14:paraId="3AC87CDE" w14:textId="77777777" w:rsidR="00435A8B" w:rsidRPr="002A3C26" w:rsidRDefault="00435A8B" w:rsidP="00435A8B">
      <w:pPr>
        <w:keepNext/>
        <w:keepLines/>
        <w:overflowPunct w:val="0"/>
        <w:autoSpaceDE w:val="0"/>
        <w:autoSpaceDN w:val="0"/>
        <w:adjustRightInd w:val="0"/>
        <w:spacing w:before="60"/>
        <w:jc w:val="center"/>
        <w:textAlignment w:val="baseline"/>
        <w:rPr>
          <w:rFonts w:ascii="Arial" w:eastAsia="Times New Roman" w:hAnsi="Arial" w:cs="v4.2.0"/>
          <w:b/>
          <w:lang w:eastAsia="en-GB"/>
        </w:rPr>
      </w:pPr>
    </w:p>
    <w:p w14:paraId="386B2AA3" w14:textId="77777777" w:rsidR="00435A8B" w:rsidRPr="002A3C26" w:rsidRDefault="00435A8B" w:rsidP="00435A8B">
      <w:pPr>
        <w:keepNext/>
        <w:keepLines/>
        <w:overflowPunct w:val="0"/>
        <w:autoSpaceDE w:val="0"/>
        <w:autoSpaceDN w:val="0"/>
        <w:adjustRightInd w:val="0"/>
        <w:spacing w:before="60"/>
        <w:jc w:val="center"/>
        <w:textAlignment w:val="baseline"/>
        <w:rPr>
          <w:rFonts w:ascii="Arial" w:eastAsia="SimSun" w:hAnsi="Arial" w:cs="v4.2.0"/>
          <w:b/>
          <w:lang w:eastAsia="zh-CN"/>
        </w:rPr>
      </w:pPr>
      <w:r w:rsidRPr="002A3C26">
        <w:rPr>
          <w:rFonts w:ascii="Arial" w:eastAsia="Times New Roman" w:hAnsi="Arial" w:cs="v4.2.0"/>
          <w:b/>
          <w:lang w:eastAsia="en-GB"/>
        </w:rPr>
        <w:t>Table A.5.5.2.</w:t>
      </w:r>
      <w:r w:rsidRPr="002A3C26">
        <w:rPr>
          <w:rFonts w:ascii="Arial" w:eastAsia="Times New Roman" w:hAnsi="Arial" w:cs="Arial"/>
          <w:b/>
          <w:bCs/>
          <w:lang w:eastAsia="zh-CN"/>
        </w:rPr>
        <w:t>2</w:t>
      </w:r>
      <w:r w:rsidRPr="002A3C26">
        <w:rPr>
          <w:rFonts w:ascii="Arial" w:eastAsia="MS Mincho" w:hAnsi="Arial"/>
          <w:b/>
          <w:bCs/>
          <w:lang w:eastAsia="en-GB"/>
        </w:rPr>
        <w:t>.1</w:t>
      </w:r>
      <w:r w:rsidRPr="002A3C26">
        <w:rPr>
          <w:rFonts w:ascii="Arial" w:eastAsia="Times New Roman" w:hAnsi="Arial" w:cs="v4.2.0"/>
          <w:b/>
          <w:lang w:eastAsia="en-GB"/>
        </w:rPr>
        <w:t>-</w:t>
      </w:r>
      <w:r w:rsidRPr="002A3C26">
        <w:rPr>
          <w:rFonts w:ascii="Arial" w:eastAsia="Times New Roman" w:hAnsi="Arial" w:cs="v4.2.0"/>
          <w:b/>
          <w:lang w:eastAsia="zh-CN"/>
        </w:rPr>
        <w:t>5</w:t>
      </w:r>
      <w:r w:rsidRPr="002A3C26">
        <w:rPr>
          <w:rFonts w:ascii="Arial" w:eastAsia="Times New Roman" w:hAnsi="Arial" w:cs="v4.2.0"/>
          <w:b/>
          <w:lang w:eastAsia="en-GB"/>
        </w:rPr>
        <w:t xml:space="preserve">: </w:t>
      </w:r>
      <w:r w:rsidRPr="002A3C26">
        <w:rPr>
          <w:rFonts w:ascii="Arial" w:eastAsia="SimSun" w:hAnsi="Arial" w:cs="v4.2.0" w:hint="eastAsia"/>
          <w:b/>
          <w:lang w:eastAsia="zh-CN"/>
        </w:rPr>
        <w:t>Void</w:t>
      </w:r>
    </w:p>
    <w:p w14:paraId="024F8ED4" w14:textId="77777777" w:rsidR="00435A8B" w:rsidRPr="002A3C26" w:rsidRDefault="00435A8B" w:rsidP="00435A8B">
      <w:pPr>
        <w:overflowPunct w:val="0"/>
        <w:autoSpaceDE w:val="0"/>
        <w:autoSpaceDN w:val="0"/>
        <w:adjustRightInd w:val="0"/>
        <w:textAlignment w:val="baseline"/>
        <w:rPr>
          <w:rFonts w:eastAsia="Times New Roman"/>
          <w:lang w:eastAsia="en-GB"/>
        </w:rPr>
      </w:pPr>
    </w:p>
    <w:p w14:paraId="412705CD" w14:textId="77777777" w:rsidR="00435A8B" w:rsidRPr="002A3C26" w:rsidRDefault="00435A8B" w:rsidP="00435A8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A3C26">
        <w:rPr>
          <w:rFonts w:ascii="Arial" w:eastAsia="Times New Roman" w:hAnsi="Arial"/>
          <w:sz w:val="22"/>
          <w:lang w:eastAsia="zh-CN"/>
        </w:rPr>
        <w:t>A.5.5.2.2.2</w:t>
      </w:r>
      <w:r w:rsidRPr="002A3C26">
        <w:rPr>
          <w:rFonts w:ascii="Arial" w:eastAsia="Times New Roman" w:hAnsi="Arial"/>
          <w:sz w:val="22"/>
          <w:lang w:eastAsia="zh-CN"/>
        </w:rPr>
        <w:tab/>
        <w:t>Test Requirements</w:t>
      </w:r>
    </w:p>
    <w:p w14:paraId="11165874" w14:textId="77777777" w:rsidR="00435A8B" w:rsidRPr="002A3C26" w:rsidRDefault="00435A8B" w:rsidP="00435A8B">
      <w:pPr>
        <w:overflowPunct w:val="0"/>
        <w:autoSpaceDE w:val="0"/>
        <w:autoSpaceDN w:val="0"/>
        <w:adjustRightInd w:val="0"/>
        <w:textAlignment w:val="baseline"/>
        <w:rPr>
          <w:rFonts w:eastAsia="Times New Roman"/>
          <w:lang w:eastAsia="en-GB"/>
        </w:rPr>
      </w:pPr>
      <w:r w:rsidRPr="002A3C26">
        <w:rPr>
          <w:rFonts w:eastAsia="Times New Roman"/>
          <w:lang w:eastAsia="en-GB"/>
        </w:rPr>
        <w:t xml:space="preserve">The UE shall be continuously scheduled in </w:t>
      </w:r>
      <w:r w:rsidRPr="002A3C26">
        <w:rPr>
          <w:rFonts w:eastAsia="Times New Roman"/>
          <w:lang w:eastAsia="zh-CN"/>
        </w:rPr>
        <w:t xml:space="preserve">NR </w:t>
      </w:r>
      <w:r w:rsidRPr="002A3C26">
        <w:rPr>
          <w:rFonts w:eastAsia="Times New Roman"/>
          <w:lang w:eastAsia="en-GB"/>
        </w:rPr>
        <w:t>P</w:t>
      </w:r>
      <w:r w:rsidRPr="002A3C26">
        <w:rPr>
          <w:rFonts w:eastAsia="Times New Roman"/>
          <w:lang w:eastAsia="zh-CN"/>
        </w:rPr>
        <w:t>S</w:t>
      </w:r>
      <w:r w:rsidRPr="002A3C26">
        <w:rPr>
          <w:rFonts w:eastAsia="Times New Roman"/>
          <w:lang w:eastAsia="en-GB"/>
        </w:rPr>
        <w:t xml:space="preserve">Cell during the entire length of T1. UE shall not be scheduled in </w:t>
      </w:r>
      <w:r w:rsidRPr="002A3C26">
        <w:rPr>
          <w:rFonts w:eastAsia="Times New Roman"/>
          <w:lang w:eastAsia="zh-CN"/>
        </w:rPr>
        <w:t xml:space="preserve">LTE </w:t>
      </w:r>
      <w:r w:rsidRPr="002A3C26">
        <w:rPr>
          <w:rFonts w:eastAsia="Times New Roman"/>
          <w:lang w:eastAsia="en-GB"/>
        </w:rPr>
        <w:t xml:space="preserve">PCell during T1. During the time duration T1 the UE shall transmit at least 99% of ACK/NACK on </w:t>
      </w:r>
      <w:r w:rsidRPr="002A3C26">
        <w:rPr>
          <w:rFonts w:eastAsia="Times New Roman"/>
          <w:lang w:eastAsia="zh-CN"/>
        </w:rPr>
        <w:t xml:space="preserve">NR </w:t>
      </w:r>
      <w:r w:rsidRPr="002A3C26">
        <w:rPr>
          <w:rFonts w:eastAsia="Times New Roman"/>
          <w:lang w:eastAsia="en-GB"/>
        </w:rPr>
        <w:t>P</w:t>
      </w:r>
      <w:r w:rsidRPr="002A3C26">
        <w:rPr>
          <w:rFonts w:eastAsia="Times New Roman"/>
          <w:lang w:eastAsia="zh-CN"/>
        </w:rPr>
        <w:t>S</w:t>
      </w:r>
      <w:r w:rsidRPr="002A3C26">
        <w:rPr>
          <w:rFonts w:eastAsia="Times New Roman"/>
          <w:lang w:eastAsia="en-GB"/>
        </w:rPr>
        <w:t>Cell.</w:t>
      </w:r>
    </w:p>
    <w:p w14:paraId="214C0F7E" w14:textId="77777777" w:rsidR="00435A8B" w:rsidRPr="002A3C26" w:rsidRDefault="00435A8B" w:rsidP="00435A8B">
      <w:pPr>
        <w:overflowPunct w:val="0"/>
        <w:autoSpaceDE w:val="0"/>
        <w:autoSpaceDN w:val="0"/>
        <w:adjustRightInd w:val="0"/>
        <w:spacing w:after="0" w:line="360" w:lineRule="auto"/>
        <w:textAlignment w:val="baseline"/>
        <w:rPr>
          <w:rFonts w:eastAsia="STXihei"/>
          <w:lang w:eastAsia="zh-CN"/>
        </w:rPr>
      </w:pPr>
      <w:r w:rsidRPr="002A3C26">
        <w:rPr>
          <w:rFonts w:eastAsia="STXihei"/>
          <w:lang w:eastAsia="zh-CN"/>
        </w:rPr>
        <w:t>I</w:t>
      </w:r>
      <w:r w:rsidRPr="002A3C26">
        <w:rPr>
          <w:rFonts w:eastAsia="STXihei"/>
          <w:lang w:eastAsia="en-GB"/>
        </w:rPr>
        <w:t xml:space="preserve">nterruption </w:t>
      </w:r>
      <w:r w:rsidRPr="002A3C26">
        <w:rPr>
          <w:rFonts w:eastAsia="STXihei"/>
          <w:lang w:eastAsia="zh-CN"/>
        </w:rPr>
        <w:t xml:space="preserve">on NR PSCell </w:t>
      </w:r>
      <w:r w:rsidRPr="002A3C26">
        <w:rPr>
          <w:rFonts w:eastAsia="STXihei"/>
          <w:lang w:eastAsia="en-GB"/>
        </w:rPr>
        <w:t xml:space="preserve">shall not exceed </w:t>
      </w:r>
      <w:r w:rsidRPr="002A3C26">
        <w:rPr>
          <w:rFonts w:eastAsia="STXihei"/>
          <w:lang w:eastAsia="zh-CN"/>
        </w:rPr>
        <w:t>0.625ms (5</w:t>
      </w:r>
      <w:r w:rsidRPr="002A3C26">
        <w:rPr>
          <w:rFonts w:eastAsia="STXihei"/>
          <w:lang w:eastAsia="en-GB"/>
        </w:rPr>
        <w:t xml:space="preserve"> </w:t>
      </w:r>
      <w:r w:rsidRPr="002A3C26">
        <w:rPr>
          <w:rFonts w:eastAsia="STXihei"/>
          <w:lang w:eastAsia="zh-CN"/>
        </w:rPr>
        <w:t xml:space="preserve">slots) as defined in </w:t>
      </w:r>
      <w:r w:rsidRPr="002A3C26">
        <w:rPr>
          <w:rFonts w:eastAsia="Times New Roman"/>
          <w:lang w:eastAsia="zh-CN"/>
        </w:rPr>
        <w:t>clause 8. 2.1</w:t>
      </w:r>
      <w:r w:rsidRPr="002A3C26">
        <w:rPr>
          <w:rFonts w:eastAsia="STXihei"/>
          <w:lang w:eastAsia="zh-CN"/>
        </w:rPr>
        <w:t>.</w:t>
      </w:r>
    </w:p>
    <w:p w14:paraId="7DFB14D5" w14:textId="77777777" w:rsidR="00435A8B" w:rsidRDefault="00435A8B" w:rsidP="00435A8B">
      <w:pPr>
        <w:overflowPunct w:val="0"/>
        <w:autoSpaceDE w:val="0"/>
        <w:autoSpaceDN w:val="0"/>
        <w:adjustRightInd w:val="0"/>
        <w:textAlignment w:val="baseline"/>
        <w:rPr>
          <w:rFonts w:eastAsia="Times New Roman"/>
          <w:lang w:eastAsia="en-GB"/>
        </w:rPr>
      </w:pPr>
      <w:r w:rsidRPr="002A3C26">
        <w:rPr>
          <w:rFonts w:eastAsia="Times New Roman"/>
          <w:lang w:eastAsia="en-GB"/>
        </w:rPr>
        <w:t>The rate of correct events observed during repeated tests shall be at least 90%.</w:t>
      </w:r>
    </w:p>
    <w:bookmarkEnd w:id="5"/>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4"/>
    <w:p w14:paraId="0D6A541F" w14:textId="77777777" w:rsidR="00227CA6" w:rsidRDefault="00227CA6" w:rsidP="00EB4DFF">
      <w:pPr>
        <w:pStyle w:val="Heading3"/>
        <w:ind w:left="0" w:firstLine="0"/>
        <w:rPr>
          <w:lang w:eastAsia="zh-CN"/>
        </w:rPr>
      </w:pPr>
    </w:p>
    <w:sectPr w:rsidR="00227CA6" w:rsidSect="00EF0278">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45390" w14:textId="77777777" w:rsidR="00060A84" w:rsidRDefault="00060A84">
      <w:pPr>
        <w:spacing w:after="0"/>
      </w:pPr>
      <w:r>
        <w:separator/>
      </w:r>
    </w:p>
  </w:endnote>
  <w:endnote w:type="continuationSeparator" w:id="0">
    <w:p w14:paraId="3A31EF39" w14:textId="77777777" w:rsidR="00060A84" w:rsidRDefault="00060A84">
      <w:pPr>
        <w:spacing w:after="0"/>
      </w:pPr>
      <w:r>
        <w:continuationSeparator/>
      </w:r>
    </w:p>
  </w:endnote>
  <w:endnote w:type="continuationNotice" w:id="1">
    <w:p w14:paraId="7B560AD5" w14:textId="77777777" w:rsidR="00060A84" w:rsidRDefault="00060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Xihei">
    <w:charset w:val="86"/>
    <w:family w:val="auto"/>
    <w:pitch w:val="variable"/>
    <w:sig w:usb0="00000287" w:usb1="080F0000" w:usb2="00000010" w:usb3="00000000" w:csb0="0004009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26FB7" w14:textId="77777777" w:rsidR="00EC3CF2" w:rsidRDefault="00EC3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BC5" w14:textId="77777777" w:rsidR="00EC3CF2" w:rsidRDefault="00EC3C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BEEF2" w14:textId="77777777" w:rsidR="00EC3CF2" w:rsidRDefault="00EC3C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7D59C" w14:textId="77777777" w:rsidR="00060A84" w:rsidRDefault="00060A84">
      <w:pPr>
        <w:spacing w:after="0"/>
      </w:pPr>
      <w:r>
        <w:separator/>
      </w:r>
    </w:p>
  </w:footnote>
  <w:footnote w:type="continuationSeparator" w:id="0">
    <w:p w14:paraId="0C090ABF" w14:textId="77777777" w:rsidR="00060A84" w:rsidRDefault="00060A84">
      <w:pPr>
        <w:spacing w:after="0"/>
      </w:pPr>
      <w:r>
        <w:continuationSeparator/>
      </w:r>
    </w:p>
  </w:footnote>
  <w:footnote w:type="continuationNotice" w:id="1">
    <w:p w14:paraId="2E9B8DB2" w14:textId="77777777" w:rsidR="00060A84" w:rsidRDefault="00060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8D85" w14:textId="77777777" w:rsidR="00EC3CF2" w:rsidRDefault="00EC3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46AA6" w14:textId="77777777" w:rsidR="00EC3CF2" w:rsidRDefault="00EC3C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EF0278" w:rsidRDefault="00EF02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EF027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EF0278" w:rsidRDefault="00EF0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ListParagraph"/>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5"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5"/>
  </w:num>
  <w:num w:numId="5">
    <w:abstractNumId w:val="7"/>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3585"/>
    <w:rsid w:val="000123AD"/>
    <w:rsid w:val="0004310F"/>
    <w:rsid w:val="00045C0B"/>
    <w:rsid w:val="000559ED"/>
    <w:rsid w:val="00060A84"/>
    <w:rsid w:val="00066ECA"/>
    <w:rsid w:val="00075A4B"/>
    <w:rsid w:val="0007628B"/>
    <w:rsid w:val="00082D74"/>
    <w:rsid w:val="00085939"/>
    <w:rsid w:val="00091004"/>
    <w:rsid w:val="0009215C"/>
    <w:rsid w:val="00094AEB"/>
    <w:rsid w:val="00097C10"/>
    <w:rsid w:val="000A02DF"/>
    <w:rsid w:val="000B0C5E"/>
    <w:rsid w:val="000B3DD5"/>
    <w:rsid w:val="000B5B96"/>
    <w:rsid w:val="000B6E18"/>
    <w:rsid w:val="000C0443"/>
    <w:rsid w:val="000C0DFF"/>
    <w:rsid w:val="000C559F"/>
    <w:rsid w:val="000D252F"/>
    <w:rsid w:val="000E009A"/>
    <w:rsid w:val="000E1546"/>
    <w:rsid w:val="000E5378"/>
    <w:rsid w:val="000F1079"/>
    <w:rsid w:val="000F5088"/>
    <w:rsid w:val="000F5534"/>
    <w:rsid w:val="00105DD8"/>
    <w:rsid w:val="001075E1"/>
    <w:rsid w:val="001110C6"/>
    <w:rsid w:val="00111350"/>
    <w:rsid w:val="00111AF8"/>
    <w:rsid w:val="00116A6D"/>
    <w:rsid w:val="00120062"/>
    <w:rsid w:val="00123A5E"/>
    <w:rsid w:val="00126F9A"/>
    <w:rsid w:val="001309BB"/>
    <w:rsid w:val="00130F5B"/>
    <w:rsid w:val="00136587"/>
    <w:rsid w:val="00140829"/>
    <w:rsid w:val="00151C87"/>
    <w:rsid w:val="0015709C"/>
    <w:rsid w:val="0015740B"/>
    <w:rsid w:val="001613BC"/>
    <w:rsid w:val="00164D26"/>
    <w:rsid w:val="00164F42"/>
    <w:rsid w:val="001729FB"/>
    <w:rsid w:val="00174EC6"/>
    <w:rsid w:val="001775CD"/>
    <w:rsid w:val="001810AC"/>
    <w:rsid w:val="0019502A"/>
    <w:rsid w:val="001A2F44"/>
    <w:rsid w:val="001A336E"/>
    <w:rsid w:val="001B479A"/>
    <w:rsid w:val="001B4A73"/>
    <w:rsid w:val="001B59E0"/>
    <w:rsid w:val="001C31CE"/>
    <w:rsid w:val="001C4DE5"/>
    <w:rsid w:val="001C524A"/>
    <w:rsid w:val="001C61E9"/>
    <w:rsid w:val="001C78CF"/>
    <w:rsid w:val="001D2211"/>
    <w:rsid w:val="001D59A7"/>
    <w:rsid w:val="001D5DED"/>
    <w:rsid w:val="001E6987"/>
    <w:rsid w:val="0020518F"/>
    <w:rsid w:val="00216315"/>
    <w:rsid w:val="00224452"/>
    <w:rsid w:val="0022568A"/>
    <w:rsid w:val="00227CA6"/>
    <w:rsid w:val="00227D62"/>
    <w:rsid w:val="0023532B"/>
    <w:rsid w:val="00247259"/>
    <w:rsid w:val="00247710"/>
    <w:rsid w:val="002531E6"/>
    <w:rsid w:val="00253B4C"/>
    <w:rsid w:val="00254710"/>
    <w:rsid w:val="00257E19"/>
    <w:rsid w:val="00257F93"/>
    <w:rsid w:val="00262AB1"/>
    <w:rsid w:val="00274890"/>
    <w:rsid w:val="0028411C"/>
    <w:rsid w:val="00295CE9"/>
    <w:rsid w:val="002A04B4"/>
    <w:rsid w:val="002A1290"/>
    <w:rsid w:val="002A135F"/>
    <w:rsid w:val="002A376B"/>
    <w:rsid w:val="002A5361"/>
    <w:rsid w:val="002B3868"/>
    <w:rsid w:val="002B47FC"/>
    <w:rsid w:val="002B77FC"/>
    <w:rsid w:val="002C1666"/>
    <w:rsid w:val="002C2D86"/>
    <w:rsid w:val="002D5C06"/>
    <w:rsid w:val="002D74D9"/>
    <w:rsid w:val="002E3683"/>
    <w:rsid w:val="002F007F"/>
    <w:rsid w:val="002F1F85"/>
    <w:rsid w:val="002F29EF"/>
    <w:rsid w:val="00305D68"/>
    <w:rsid w:val="003074B3"/>
    <w:rsid w:val="00310CC2"/>
    <w:rsid w:val="003351D4"/>
    <w:rsid w:val="003368EB"/>
    <w:rsid w:val="00341345"/>
    <w:rsid w:val="00341822"/>
    <w:rsid w:val="00341A20"/>
    <w:rsid w:val="00347551"/>
    <w:rsid w:val="003502EF"/>
    <w:rsid w:val="003504D3"/>
    <w:rsid w:val="00360D8D"/>
    <w:rsid w:val="00380BF8"/>
    <w:rsid w:val="0039006F"/>
    <w:rsid w:val="0039268D"/>
    <w:rsid w:val="00393DDB"/>
    <w:rsid w:val="00395FFA"/>
    <w:rsid w:val="0039701B"/>
    <w:rsid w:val="0039766D"/>
    <w:rsid w:val="00397BCE"/>
    <w:rsid w:val="00397C49"/>
    <w:rsid w:val="003A7A95"/>
    <w:rsid w:val="003B0745"/>
    <w:rsid w:val="003B1EA7"/>
    <w:rsid w:val="003B33B3"/>
    <w:rsid w:val="003B62F5"/>
    <w:rsid w:val="003B7944"/>
    <w:rsid w:val="003D00A0"/>
    <w:rsid w:val="003D41CD"/>
    <w:rsid w:val="003D4388"/>
    <w:rsid w:val="003D7AB4"/>
    <w:rsid w:val="003E6246"/>
    <w:rsid w:val="003E660D"/>
    <w:rsid w:val="003F1AA4"/>
    <w:rsid w:val="003F7176"/>
    <w:rsid w:val="004012CD"/>
    <w:rsid w:val="0041023C"/>
    <w:rsid w:val="004107C7"/>
    <w:rsid w:val="004109E7"/>
    <w:rsid w:val="00414F06"/>
    <w:rsid w:val="004219A5"/>
    <w:rsid w:val="00424A4C"/>
    <w:rsid w:val="00424CB3"/>
    <w:rsid w:val="0043113C"/>
    <w:rsid w:val="004331F0"/>
    <w:rsid w:val="00435A8B"/>
    <w:rsid w:val="00436AE4"/>
    <w:rsid w:val="0043748F"/>
    <w:rsid w:val="004408E0"/>
    <w:rsid w:val="0044236D"/>
    <w:rsid w:val="00451342"/>
    <w:rsid w:val="00461628"/>
    <w:rsid w:val="00466BA5"/>
    <w:rsid w:val="00466C1C"/>
    <w:rsid w:val="00467B6F"/>
    <w:rsid w:val="0047347E"/>
    <w:rsid w:val="00487237"/>
    <w:rsid w:val="0049577A"/>
    <w:rsid w:val="00497C58"/>
    <w:rsid w:val="00497F3C"/>
    <w:rsid w:val="004B0CEE"/>
    <w:rsid w:val="004B2032"/>
    <w:rsid w:val="004B62DF"/>
    <w:rsid w:val="004C0CD5"/>
    <w:rsid w:val="004D4D74"/>
    <w:rsid w:val="004E28E6"/>
    <w:rsid w:val="004E3C84"/>
    <w:rsid w:val="004E610D"/>
    <w:rsid w:val="004E663E"/>
    <w:rsid w:val="004F2319"/>
    <w:rsid w:val="004F367D"/>
    <w:rsid w:val="00502A1C"/>
    <w:rsid w:val="005032D6"/>
    <w:rsid w:val="00515489"/>
    <w:rsid w:val="00517367"/>
    <w:rsid w:val="00520417"/>
    <w:rsid w:val="0052408E"/>
    <w:rsid w:val="0052543B"/>
    <w:rsid w:val="00532E69"/>
    <w:rsid w:val="0053759B"/>
    <w:rsid w:val="0054726B"/>
    <w:rsid w:val="00564720"/>
    <w:rsid w:val="00566A51"/>
    <w:rsid w:val="00594828"/>
    <w:rsid w:val="00594CD9"/>
    <w:rsid w:val="00595D91"/>
    <w:rsid w:val="005A0B5C"/>
    <w:rsid w:val="005A1CD2"/>
    <w:rsid w:val="005A753D"/>
    <w:rsid w:val="005B27BA"/>
    <w:rsid w:val="005B7C13"/>
    <w:rsid w:val="005C3024"/>
    <w:rsid w:val="005C3AD2"/>
    <w:rsid w:val="005C7415"/>
    <w:rsid w:val="005D188F"/>
    <w:rsid w:val="005D1C39"/>
    <w:rsid w:val="005D75B7"/>
    <w:rsid w:val="005D7802"/>
    <w:rsid w:val="005E0F2D"/>
    <w:rsid w:val="005E7BA8"/>
    <w:rsid w:val="005F0BCD"/>
    <w:rsid w:val="005F1F83"/>
    <w:rsid w:val="005F57A6"/>
    <w:rsid w:val="006000E4"/>
    <w:rsid w:val="006259B3"/>
    <w:rsid w:val="00625F18"/>
    <w:rsid w:val="0062697F"/>
    <w:rsid w:val="00633619"/>
    <w:rsid w:val="00633794"/>
    <w:rsid w:val="00653CE0"/>
    <w:rsid w:val="00657A5A"/>
    <w:rsid w:val="00662166"/>
    <w:rsid w:val="006641A0"/>
    <w:rsid w:val="00675661"/>
    <w:rsid w:val="006758EF"/>
    <w:rsid w:val="00675D4F"/>
    <w:rsid w:val="0069115B"/>
    <w:rsid w:val="006A2C1D"/>
    <w:rsid w:val="006A5932"/>
    <w:rsid w:val="006A7058"/>
    <w:rsid w:val="006A7193"/>
    <w:rsid w:val="006C205A"/>
    <w:rsid w:val="006C3465"/>
    <w:rsid w:val="006C432B"/>
    <w:rsid w:val="006C7FC0"/>
    <w:rsid w:val="006D59C9"/>
    <w:rsid w:val="006E08B7"/>
    <w:rsid w:val="006F4A0C"/>
    <w:rsid w:val="006F70E6"/>
    <w:rsid w:val="007007F2"/>
    <w:rsid w:val="0071427C"/>
    <w:rsid w:val="007222F3"/>
    <w:rsid w:val="007235D9"/>
    <w:rsid w:val="007239D3"/>
    <w:rsid w:val="007240BE"/>
    <w:rsid w:val="007256CF"/>
    <w:rsid w:val="00735B6C"/>
    <w:rsid w:val="00753BCF"/>
    <w:rsid w:val="00755538"/>
    <w:rsid w:val="007565B9"/>
    <w:rsid w:val="007620C2"/>
    <w:rsid w:val="007645D1"/>
    <w:rsid w:val="00771239"/>
    <w:rsid w:val="00771EF7"/>
    <w:rsid w:val="007732B1"/>
    <w:rsid w:val="00773463"/>
    <w:rsid w:val="0077580C"/>
    <w:rsid w:val="007778F6"/>
    <w:rsid w:val="00777BAA"/>
    <w:rsid w:val="00785D94"/>
    <w:rsid w:val="007966D1"/>
    <w:rsid w:val="00797E89"/>
    <w:rsid w:val="007A0A12"/>
    <w:rsid w:val="007A1169"/>
    <w:rsid w:val="007B0304"/>
    <w:rsid w:val="007B68C5"/>
    <w:rsid w:val="007E5312"/>
    <w:rsid w:val="007E787E"/>
    <w:rsid w:val="007F375E"/>
    <w:rsid w:val="007F4CAE"/>
    <w:rsid w:val="007F569D"/>
    <w:rsid w:val="0080306A"/>
    <w:rsid w:val="008061AF"/>
    <w:rsid w:val="00814862"/>
    <w:rsid w:val="008205A7"/>
    <w:rsid w:val="00823120"/>
    <w:rsid w:val="00823654"/>
    <w:rsid w:val="00827B74"/>
    <w:rsid w:val="00830F59"/>
    <w:rsid w:val="008319BA"/>
    <w:rsid w:val="00841424"/>
    <w:rsid w:val="00843092"/>
    <w:rsid w:val="008436D9"/>
    <w:rsid w:val="00843830"/>
    <w:rsid w:val="00843C68"/>
    <w:rsid w:val="00852B08"/>
    <w:rsid w:val="00853E30"/>
    <w:rsid w:val="00865F2E"/>
    <w:rsid w:val="00867D72"/>
    <w:rsid w:val="00875871"/>
    <w:rsid w:val="00883F93"/>
    <w:rsid w:val="00897CC2"/>
    <w:rsid w:val="008A2FFB"/>
    <w:rsid w:val="008A7E19"/>
    <w:rsid w:val="008A7E43"/>
    <w:rsid w:val="008A7F9B"/>
    <w:rsid w:val="008B2BC4"/>
    <w:rsid w:val="008B48C5"/>
    <w:rsid w:val="008B7FED"/>
    <w:rsid w:val="008D3475"/>
    <w:rsid w:val="008E4BFD"/>
    <w:rsid w:val="008E4C83"/>
    <w:rsid w:val="00904710"/>
    <w:rsid w:val="00913907"/>
    <w:rsid w:val="009266B9"/>
    <w:rsid w:val="0093397E"/>
    <w:rsid w:val="009357B5"/>
    <w:rsid w:val="00937AFF"/>
    <w:rsid w:val="00943555"/>
    <w:rsid w:val="00947738"/>
    <w:rsid w:val="00947D32"/>
    <w:rsid w:val="00965B68"/>
    <w:rsid w:val="00967137"/>
    <w:rsid w:val="00982255"/>
    <w:rsid w:val="009844CF"/>
    <w:rsid w:val="00990A87"/>
    <w:rsid w:val="0099196A"/>
    <w:rsid w:val="00994A34"/>
    <w:rsid w:val="00996086"/>
    <w:rsid w:val="009A7DD3"/>
    <w:rsid w:val="009B6FC4"/>
    <w:rsid w:val="009C01A8"/>
    <w:rsid w:val="009C1871"/>
    <w:rsid w:val="009C2D3C"/>
    <w:rsid w:val="009D72E7"/>
    <w:rsid w:val="009D795B"/>
    <w:rsid w:val="009E4984"/>
    <w:rsid w:val="009F20E8"/>
    <w:rsid w:val="009F3185"/>
    <w:rsid w:val="009F38D5"/>
    <w:rsid w:val="009F4595"/>
    <w:rsid w:val="009F4EB3"/>
    <w:rsid w:val="009F7A55"/>
    <w:rsid w:val="00A151F3"/>
    <w:rsid w:val="00A30680"/>
    <w:rsid w:val="00A35283"/>
    <w:rsid w:val="00A403DF"/>
    <w:rsid w:val="00A41619"/>
    <w:rsid w:val="00A466E7"/>
    <w:rsid w:val="00A5055F"/>
    <w:rsid w:val="00A50EC5"/>
    <w:rsid w:val="00A645A8"/>
    <w:rsid w:val="00A76BB3"/>
    <w:rsid w:val="00A77E00"/>
    <w:rsid w:val="00A97C49"/>
    <w:rsid w:val="00AA0EC9"/>
    <w:rsid w:val="00AA26B4"/>
    <w:rsid w:val="00AA7169"/>
    <w:rsid w:val="00AB5CBC"/>
    <w:rsid w:val="00AD2DF1"/>
    <w:rsid w:val="00AD3D9B"/>
    <w:rsid w:val="00AE0F1C"/>
    <w:rsid w:val="00AE2E71"/>
    <w:rsid w:val="00AE5DC9"/>
    <w:rsid w:val="00AE7B7F"/>
    <w:rsid w:val="00AE7E4F"/>
    <w:rsid w:val="00AF0965"/>
    <w:rsid w:val="00AF226B"/>
    <w:rsid w:val="00AF3E27"/>
    <w:rsid w:val="00AF3E2E"/>
    <w:rsid w:val="00B01BC6"/>
    <w:rsid w:val="00B05068"/>
    <w:rsid w:val="00B152C2"/>
    <w:rsid w:val="00B16AA4"/>
    <w:rsid w:val="00B16AF6"/>
    <w:rsid w:val="00B2157E"/>
    <w:rsid w:val="00B25AF1"/>
    <w:rsid w:val="00B332BE"/>
    <w:rsid w:val="00B47C91"/>
    <w:rsid w:val="00B52F53"/>
    <w:rsid w:val="00B60A4F"/>
    <w:rsid w:val="00B637F3"/>
    <w:rsid w:val="00B7081F"/>
    <w:rsid w:val="00B708F1"/>
    <w:rsid w:val="00B7460D"/>
    <w:rsid w:val="00B74BB0"/>
    <w:rsid w:val="00B858CC"/>
    <w:rsid w:val="00B90C65"/>
    <w:rsid w:val="00B9122E"/>
    <w:rsid w:val="00B97BDE"/>
    <w:rsid w:val="00BA06DF"/>
    <w:rsid w:val="00BA3BE1"/>
    <w:rsid w:val="00BB1053"/>
    <w:rsid w:val="00BB67B5"/>
    <w:rsid w:val="00BB7D97"/>
    <w:rsid w:val="00BC3CA7"/>
    <w:rsid w:val="00BD08EC"/>
    <w:rsid w:val="00BD1552"/>
    <w:rsid w:val="00BD5BBA"/>
    <w:rsid w:val="00BE1AA1"/>
    <w:rsid w:val="00BE1EB8"/>
    <w:rsid w:val="00BE4632"/>
    <w:rsid w:val="00BF75F7"/>
    <w:rsid w:val="00C0082B"/>
    <w:rsid w:val="00C07C47"/>
    <w:rsid w:val="00C11633"/>
    <w:rsid w:val="00C16326"/>
    <w:rsid w:val="00C17002"/>
    <w:rsid w:val="00C17625"/>
    <w:rsid w:val="00C22C22"/>
    <w:rsid w:val="00C26F8E"/>
    <w:rsid w:val="00C427C9"/>
    <w:rsid w:val="00C52406"/>
    <w:rsid w:val="00C567F4"/>
    <w:rsid w:val="00C56DDE"/>
    <w:rsid w:val="00C61E3F"/>
    <w:rsid w:val="00C6322C"/>
    <w:rsid w:val="00C658B4"/>
    <w:rsid w:val="00C6601C"/>
    <w:rsid w:val="00C92154"/>
    <w:rsid w:val="00C93493"/>
    <w:rsid w:val="00C94749"/>
    <w:rsid w:val="00C949D7"/>
    <w:rsid w:val="00C9561A"/>
    <w:rsid w:val="00C95AF3"/>
    <w:rsid w:val="00C9799E"/>
    <w:rsid w:val="00CA2441"/>
    <w:rsid w:val="00CE4C8C"/>
    <w:rsid w:val="00CE7546"/>
    <w:rsid w:val="00CF02F1"/>
    <w:rsid w:val="00CF2E69"/>
    <w:rsid w:val="00CF7F03"/>
    <w:rsid w:val="00D04548"/>
    <w:rsid w:val="00D159C5"/>
    <w:rsid w:val="00D161FA"/>
    <w:rsid w:val="00D179C2"/>
    <w:rsid w:val="00D17BC4"/>
    <w:rsid w:val="00D22471"/>
    <w:rsid w:val="00D36B29"/>
    <w:rsid w:val="00D44C7C"/>
    <w:rsid w:val="00D758B0"/>
    <w:rsid w:val="00D80535"/>
    <w:rsid w:val="00D84178"/>
    <w:rsid w:val="00D95841"/>
    <w:rsid w:val="00D96DE0"/>
    <w:rsid w:val="00DA10FE"/>
    <w:rsid w:val="00DB4409"/>
    <w:rsid w:val="00DB701E"/>
    <w:rsid w:val="00DC2F62"/>
    <w:rsid w:val="00DE095C"/>
    <w:rsid w:val="00DE3C57"/>
    <w:rsid w:val="00DF4621"/>
    <w:rsid w:val="00DF7D7A"/>
    <w:rsid w:val="00E05482"/>
    <w:rsid w:val="00E07179"/>
    <w:rsid w:val="00E15B01"/>
    <w:rsid w:val="00E177BC"/>
    <w:rsid w:val="00E41B87"/>
    <w:rsid w:val="00E47282"/>
    <w:rsid w:val="00E5200E"/>
    <w:rsid w:val="00E521D2"/>
    <w:rsid w:val="00E71380"/>
    <w:rsid w:val="00E767AA"/>
    <w:rsid w:val="00E83626"/>
    <w:rsid w:val="00E9538B"/>
    <w:rsid w:val="00E964E3"/>
    <w:rsid w:val="00E969DD"/>
    <w:rsid w:val="00EA1014"/>
    <w:rsid w:val="00EA1F26"/>
    <w:rsid w:val="00EA2015"/>
    <w:rsid w:val="00EA3F40"/>
    <w:rsid w:val="00EA5087"/>
    <w:rsid w:val="00EB480B"/>
    <w:rsid w:val="00EB4DFF"/>
    <w:rsid w:val="00EC280A"/>
    <w:rsid w:val="00EC3CF2"/>
    <w:rsid w:val="00EC4F67"/>
    <w:rsid w:val="00ED4734"/>
    <w:rsid w:val="00EE4A71"/>
    <w:rsid w:val="00EE53FA"/>
    <w:rsid w:val="00EE74D7"/>
    <w:rsid w:val="00EF0278"/>
    <w:rsid w:val="00EF0C12"/>
    <w:rsid w:val="00EF3A00"/>
    <w:rsid w:val="00EF54A2"/>
    <w:rsid w:val="00F10FB0"/>
    <w:rsid w:val="00F167A0"/>
    <w:rsid w:val="00F2196E"/>
    <w:rsid w:val="00F23617"/>
    <w:rsid w:val="00F24B7D"/>
    <w:rsid w:val="00F25E05"/>
    <w:rsid w:val="00F33CA5"/>
    <w:rsid w:val="00F40F27"/>
    <w:rsid w:val="00F40FCF"/>
    <w:rsid w:val="00F44F91"/>
    <w:rsid w:val="00F450BF"/>
    <w:rsid w:val="00F52AD5"/>
    <w:rsid w:val="00F53C29"/>
    <w:rsid w:val="00F60F43"/>
    <w:rsid w:val="00F625C8"/>
    <w:rsid w:val="00F667D1"/>
    <w:rsid w:val="00F70CA0"/>
    <w:rsid w:val="00F72F43"/>
    <w:rsid w:val="00F85DF7"/>
    <w:rsid w:val="00F863D6"/>
    <w:rsid w:val="00F915F8"/>
    <w:rsid w:val="00F917CF"/>
    <w:rsid w:val="00F917E6"/>
    <w:rsid w:val="00FA1D27"/>
    <w:rsid w:val="00FA5791"/>
    <w:rsid w:val="00FB00C5"/>
    <w:rsid w:val="00FB21A9"/>
    <w:rsid w:val="00FB21EE"/>
    <w:rsid w:val="00FB66CE"/>
    <w:rsid w:val="00FC0501"/>
    <w:rsid w:val="00FC3251"/>
    <w:rsid w:val="00FC7785"/>
    <w:rsid w:val="00FE3277"/>
    <w:rsid w:val="00FE3E4B"/>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64F42"/>
    <w:rPr>
      <w:rFonts w:ascii="Times New Roman" w:hAnsi="Times New Roman"/>
      <w:szCs w:val="24"/>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Normal"/>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Normal"/>
    <w:link w:val="B1Char"/>
    <w:qFormat/>
    <w:rsid w:val="00F72F43"/>
    <w:pPr>
      <w:ind w:left="568" w:hanging="284"/>
    </w:pPr>
    <w:rPr>
      <w:rFonts w:eastAsia="SimSun"/>
    </w:rPr>
  </w:style>
  <w:style w:type="character" w:customStyle="1" w:styleId="B1Char">
    <w:name w:val="B1 Char"/>
    <w:link w:val="B1"/>
    <w:qFormat/>
    <w:rsid w:val="00F72F43"/>
    <w:rPr>
      <w:rFonts w:ascii="Times New Roman" w:eastAsia="SimSun" w:hAnsi="Times New Roman" w:cs="Times New Roman"/>
      <w:sz w:val="20"/>
      <w:szCs w:val="20"/>
      <w:lang w:val="en-GB"/>
    </w:rPr>
  </w:style>
  <w:style w:type="paragraph" w:customStyle="1" w:styleId="B2">
    <w:name w:val="B2"/>
    <w:basedOn w:val="Normal"/>
    <w:link w:val="B2Char"/>
    <w:rsid w:val="00F72F43"/>
    <w:pPr>
      <w:ind w:left="851" w:hanging="284"/>
    </w:pPr>
    <w:rPr>
      <w:rFonts w:eastAsia="SimSun"/>
    </w:rPr>
  </w:style>
  <w:style w:type="character" w:customStyle="1" w:styleId="B2Char">
    <w:name w:val="B2 Char"/>
    <w:link w:val="B2"/>
    <w:rsid w:val="00F72F43"/>
    <w:rPr>
      <w:rFonts w:ascii="Times New Roman" w:eastAsia="SimSun" w:hAnsi="Times New Roman" w:cs="Times New Roman"/>
      <w:sz w:val="20"/>
      <w:szCs w:val="20"/>
      <w:lang w:val="en-GB"/>
    </w:rPr>
  </w:style>
  <w:style w:type="character" w:customStyle="1" w:styleId="B3Char">
    <w:name w:val="B3 Char"/>
    <w:link w:val="B3"/>
    <w:locked/>
    <w:rsid w:val="00F72F43"/>
    <w:rPr>
      <w:rFonts w:ascii="Times New Roman" w:eastAsia="SimSun" w:hAnsi="Times New Roman" w:cs="Times New Roman"/>
      <w:sz w:val="20"/>
      <w:szCs w:val="20"/>
      <w:lang w:val="en-GB"/>
    </w:rPr>
  </w:style>
  <w:style w:type="paragraph" w:styleId="Revision">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Normal"/>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Footer">
    <w:name w:val="footer"/>
    <w:basedOn w:val="Normal"/>
    <w:link w:val="FooterChar"/>
    <w:uiPriority w:val="99"/>
    <w:unhideWhenUsed/>
    <w:rsid w:val="00424A4C"/>
    <w:pPr>
      <w:tabs>
        <w:tab w:val="center" w:pos="4680"/>
        <w:tab w:val="right" w:pos="9360"/>
      </w:tabs>
      <w:spacing w:after="0"/>
    </w:pPr>
  </w:style>
  <w:style w:type="character" w:customStyle="1" w:styleId="FooterChar">
    <w:name w:val="Footer Char"/>
    <w:basedOn w:val="DefaultParagraphFont"/>
    <w:link w:val="Footer"/>
    <w:uiPriority w:val="99"/>
    <w:rsid w:val="00424A4C"/>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982255"/>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image" Target="media/image4.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2.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31" Type="http://schemas.openxmlformats.org/officeDocument/2006/relationships/oleObject" Target="embeddings/oleObject9.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2482</Words>
  <Characters>14149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9</cp:revision>
  <dcterms:created xsi:type="dcterms:W3CDTF">2022-02-12T01:47:00Z</dcterms:created>
  <dcterms:modified xsi:type="dcterms:W3CDTF">2022-03-03T19:08:00Z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